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E2A" w:rsidRPr="000B6E2A" w:rsidRDefault="000B6E2A" w:rsidP="000B6E2A">
      <w:pPr>
        <w:ind w:firstLine="720"/>
        <w:jc w:val="center"/>
        <w:rPr>
          <w:b/>
          <w:bCs/>
          <w:iCs/>
          <w:color w:val="000000"/>
          <w:sz w:val="28"/>
          <w:szCs w:val="28"/>
        </w:rPr>
      </w:pP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  <w:r w:rsidRPr="000B6E2A">
        <w:rPr>
          <w:b/>
          <w:bCs/>
          <w:iCs/>
          <w:color w:val="000000"/>
          <w:sz w:val="28"/>
          <w:szCs w:val="28"/>
        </w:rPr>
        <w:t xml:space="preserve">2 </w:t>
      </w:r>
      <w:r w:rsidRPr="000B6E2A">
        <w:rPr>
          <w:b/>
          <w:sz w:val="28"/>
          <w:szCs w:val="28"/>
        </w:rPr>
        <w:t xml:space="preserve">ТЕХНОЛОГИЯ ПРОЦЕССА ПРИНЯТИЯ И РЕАЛИЗАЦИИ </w:t>
      </w: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>УПРАВЛЕНЧЕСКИХ РЕШЕНИЙ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2.1 Этапы принятия и реализации управленческих решений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2.1.1. Подготовка к разработке управленческого решения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2.1.2 Разработка управленческого решения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2.1.3.Принятие решения, реализация, анализ результата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2.2 Управленческие решения в разрешении проблем различной степени сложности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>2.1 Этапы принятия и реализации управленческих решений</w:t>
      </w: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Как уже говорилось ранее, принятие решений является одним из основных составляющих любого управленческого процесса.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Процесс принятия решений при кажущейся простоте очень непрост. В нем достаточно много тонкостей и подводных рифов, хорошо знакомых профессиональным менеджерам.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каждой организации осуществляется разработка управленческих решений. И в каждой организации практика разработки и принятия управленческих решений имеет свои особенности, определяемые характером и спецификой ее деятельности, ее организационной структурой, действующей системой коммуникаций, внутренней культурой.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Тем не менее имеется общее, характерное для любого процесса принятия решений, где бы он ни осуществлялся. Это тот единый стержень, который формирует технологию разработки и принятия решений, используемую в любой организации.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Подготовка решений осуществляется на основании всей совокупности информации о ситуации, ее тщательного анализа и оценок.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процессе принятия решений большое внимание уделяется использованию методов экспертного оценивания, предназначенных для работы как с количественной, так и с качественной информацией.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Основное назначение экспертных технологий — повышение профессионализма, а, следовательно, и эффективности принимаемых управленческих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Возможны разные способы представления процесса принятия решений, в основе которых различные подходы к управлению: системный, количественный, ситуационный и т. 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Основное внимание уделяют ситуационному подходу, поскольку он наиболее полно отражает проблемы, возникающие при управленческой деятельности, универсален и, по существу, содержит основные методы, связанные с принятием управленческих решений и используемые в других подходах.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Наибольший интерес представляет процесс принятия и реализации 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 xml:space="preserve">шений как последовательная смена взаимоувязанных стадий, этапов </w:t>
      </w:r>
      <w:r w:rsidRPr="000B6E2A">
        <w:rPr>
          <w:sz w:val="28"/>
          <w:szCs w:val="28"/>
        </w:rPr>
        <w:lastRenderedPageBreak/>
        <w:t>различных действий руководителя. В зависимости от сложности прин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маемого решения элементарные, на первый взгляд, этапы разработки решения будут разбиты на более мелкие части – задачи, которых может оказаться очень много. И только после решения всех поставленных задач процесс принятия решения можно сч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тать завершенным.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Эффективность и качество УР достигаются лишь в том случае, когда соблюдается технология при</w:t>
      </w:r>
      <w:r w:rsidRPr="000B6E2A">
        <w:rPr>
          <w:sz w:val="28"/>
          <w:szCs w:val="28"/>
        </w:rPr>
        <w:softHyphen/>
        <w:t>нятия и реализации УР, процесс осуществляется в оп</w:t>
      </w:r>
      <w:r w:rsidRPr="000B6E2A">
        <w:rPr>
          <w:sz w:val="28"/>
          <w:szCs w:val="28"/>
        </w:rPr>
        <w:softHyphen/>
        <w:t xml:space="preserve">ределенной последовательности.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Блок-схема процесса разработки управленческого решения представлена на </w:t>
      </w:r>
      <w:r w:rsidRPr="000B6E2A">
        <w:rPr>
          <w:rFonts w:ascii="Times New Roman" w:hAnsi="Times New Roman" w:cs="Times New Roman"/>
          <w:b/>
          <w:sz w:val="28"/>
          <w:szCs w:val="28"/>
        </w:rPr>
        <w:t>рис. 2.1.</w:t>
      </w:r>
      <w:r w:rsidRPr="000B6E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>2.1.1.Подготовка к разработке управленческого решения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Первый блок этапов разработки управленческого решения включает такие этапы, как: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получение информации о ситуации;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определение целей;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разработка оценочной системы;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анализ ситуации;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диагностика ситуации; </w:t>
      </w:r>
    </w:p>
    <w:p w:rsidR="000B6E2A" w:rsidRPr="000B6E2A" w:rsidRDefault="000B6E2A" w:rsidP="000B6E2A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разработка прогноза развития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Рассмотрим их более детально.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1.1 Получение информации о ситуации. </w:t>
      </w:r>
      <w:r w:rsidRPr="000B6E2A">
        <w:rPr>
          <w:rFonts w:ascii="Times New Roman" w:hAnsi="Times New Roman" w:cs="Times New Roman"/>
          <w:sz w:val="28"/>
          <w:szCs w:val="28"/>
        </w:rPr>
        <w:t xml:space="preserve">Современные технологии принятия управленческих решений, в том числе возможности экспертного оценивания, позволяют при выработке и принятии управленческих решений лицом, принимающим решения (ЛПР), учитывать основные аспекты взаимодействия "ситуация — ЛПР" за счет возможности использования качественных и количественных оценок как формализуемых, так и </w:t>
      </w:r>
      <w:proofErr w:type="spellStart"/>
      <w:r w:rsidRPr="000B6E2A">
        <w:rPr>
          <w:rFonts w:ascii="Times New Roman" w:hAnsi="Times New Roman" w:cs="Times New Roman"/>
          <w:sz w:val="28"/>
          <w:szCs w:val="28"/>
        </w:rPr>
        <w:t>неформализуемых</w:t>
      </w:r>
      <w:proofErr w:type="spellEnd"/>
      <w:r w:rsidRPr="000B6E2A">
        <w:rPr>
          <w:rFonts w:ascii="Times New Roman" w:hAnsi="Times New Roman" w:cs="Times New Roman"/>
          <w:sz w:val="28"/>
          <w:szCs w:val="28"/>
        </w:rPr>
        <w:t xml:space="preserve"> составляющих ситуации, в которой ЛПР осуществляет активные управленческие воздействия.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Для адекватного представления ситуации, как правило, используются не только количественные данные, но и данные качественного характера. Это обеспечивается с помощью широко используемых в процессе принятия решений экспертных технологий.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Получаемая информация о ситуации принятия решения должна быть достоверной и достаточно полной. Недостоверная либо недостаточно полная информация может приводить к принятию ошибочных и неэффективных решений. Однако не меньшие трудности возникают и при наличии избыточной информации, поскольку возникает проблема отбора информации, действительно представляющей интерес и важной для своевременного принятия эффективного управленческого решения.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Целесообразной при получении и обработке информации о ситуации принятия решения является подготовка аналитического материала, отражающего основные особенности и тенденции развития ситуации. Естественно, что такой аналитический материал должен готовиться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специалистами, обладающими достаточными знаниями и опытом в области, к которой принадлежит ситуация принятия управленческого решения.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fldChar w:fldCharType="begin"/>
      </w:r>
      <w:r w:rsidRPr="000B6E2A">
        <w:rPr>
          <w:rFonts w:ascii="Times New Roman" w:hAnsi="Times New Roman" w:cs="Times New Roman"/>
          <w:sz w:val="28"/>
          <w:szCs w:val="28"/>
        </w:rPr>
        <w:instrText xml:space="preserve"> INCLUDEPICTURE "E:\\Управленческие решения\\umk\\text\\images\\001.gif" \* MERGEFORMATINET </w:instrText>
      </w:r>
      <w:r w:rsidRPr="000B6E2A">
        <w:rPr>
          <w:rFonts w:ascii="Times New Roman" w:hAnsi="Times New Roman" w:cs="Times New Roman"/>
          <w:sz w:val="28"/>
          <w:szCs w:val="28"/>
        </w:rPr>
        <w:fldChar w:fldCharType="separate"/>
      </w:r>
      <w:r w:rsidRPr="000B6E2A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5.5pt;height:284.25pt">
            <v:imagedata r:id="rId5" r:href="rId6"/>
          </v:shape>
        </w:pict>
      </w:r>
      <w:r w:rsidRPr="000B6E2A">
        <w:rPr>
          <w:rFonts w:ascii="Times New Roman" w:hAnsi="Times New Roman" w:cs="Times New Roman"/>
          <w:sz w:val="28"/>
          <w:szCs w:val="28"/>
        </w:rPr>
        <w:fldChar w:fldCharType="end"/>
      </w:r>
    </w:p>
    <w:p w:rsidR="000B6E2A" w:rsidRPr="000B6E2A" w:rsidRDefault="000B6E2A" w:rsidP="000B6E2A">
      <w:pPr>
        <w:pStyle w:val="imgcaption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B6E2A" w:rsidRDefault="000B6E2A" w:rsidP="000B6E2A">
      <w:pPr>
        <w:pStyle w:val="imgcaption"/>
        <w:spacing w:before="0"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0B6E2A">
        <w:rPr>
          <w:rFonts w:ascii="Times New Roman" w:hAnsi="Times New Roman" w:cs="Times New Roman"/>
          <w:b/>
          <w:sz w:val="28"/>
          <w:szCs w:val="28"/>
        </w:rPr>
        <w:t>Рисунок 2.1 - Основные этапы разработки управленческих решений</w:t>
      </w:r>
    </w:p>
    <w:p w:rsidR="000B6E2A" w:rsidRPr="000B6E2A" w:rsidRDefault="000B6E2A" w:rsidP="000B6E2A">
      <w:pPr>
        <w:pStyle w:val="imgcaption"/>
        <w:spacing w:before="0"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1.2 Определение целей.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Положение организации в будущем определяют прежде всего личные оценки и суждения лиц, ответственных за принятие основных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Большое значение имеет определение целей, стоящих перед организацией. Только после их определения можно осуществлять определение факторов, механизмов, закономерностей, ресурсов, влияющих на развитие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принятии важных решений, последствия реализации которых могут сыграть значительную роль, цели, к достижению которых стремится организация, необходимо представлять четко. Разработаны и используются методы формирования деревьев цели, позволяющих определить иерархическую структуру системы целей, и деревьев критериев, позволяющих оценить степень достижения целей.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Деревья целей широко используются при программно-целевом планировании структурами федерального уровня, концернами, промышленно-финансовыми группами, фирмами при разработке крупномасштабных проектов и программ.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Четкое определение цели является неотъемлемой составляющей процесса управления.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Большое значение имеет определение приоритетности целей, поскольку опыт показывает, что при реальном управлении приходится осуществлять выбор.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Нельзя неоправданно распылять силы; ресурсы, которые затрачиваются при функционировании организации, как правило, ограниченны.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Важно при определении целей организации четко представлять возможные пути их достижения.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>Формирование целей организации может осуществляться непосредственно руководителем, а может вырабатываться коллективно советом директоров, ведущими менеджерами и т.д</w:t>
      </w:r>
      <w:r w:rsidRPr="000B6E2A">
        <w:rPr>
          <w:rStyle w:val="a8"/>
          <w:sz w:val="28"/>
          <w:szCs w:val="28"/>
        </w:rPr>
        <w:t>.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настоящее время разработаны методы построения результирующих деревьев целей и деревьев критериев, получаемых в результате коллективной экспертизы для тех случаев, когда точки зрения специалистов, формирующих цели организации, могут различаться.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1.3 Разработка оценочной системы.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В процессе выработки управленческого решения большое значение имеет адекватная оценка ситуации, различных ее аспектов, учитывать которые необходимо при принятии решений, приводящих к успеху.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Для адекватной оценки того или иного аспекта ситуации нередко оказывается целесообразным формирование индексов, или индикаторов, характеризующих состояние ситуации в зависимости от изменения значений факторов, определяющих ее развитие.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Например, индекс (индикатор) Доу-Джонса — индекс акций, позволяющий оценить движение биржевых ресурсов, характеризует состояние активности на бирже.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Индексы могут специально формироваться в соответствии с целями анализа ситуации. Впрочем, для того чтобы определять состояние и изменение температуры воздуха или прибыли компании формировать специальные индексы не надо. Для этого достаточно воспользоваться любой шкалой измерения температуры или данными, фигурирующими в соответствующей строке баланса компании.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Другим видом оценки является расчет рейтингов. Так, например, надежность и устойчивость банков, страховых компаний инвестиционных фондов и т.д. определяется с помощью регулярно рассчитываемых и нередко публикуемых в открытой печати рейтингов.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 помощью рейтингов может определяться также степень влиятельности политиков, бизнесменов, популярности ведущих спортсменов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Но, пожалуй, одним из наиболее важных применений методов оценки является сравнительная оценка объектов, представленных на конкурс или тендер; сравнительная оценка при решении вопроса о финансировании проектов, программ, работ сравнительная оценка альтернативных вариантов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Определение приоритетов играет основополагающую роль при стратегическом планировании, при разработке стратегии и тактики развития предприятия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Методы оценивания используются и при оценке недвижимости, имущества, бизнеса, нематериальных активов, во многих ситуациях управления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сложными объектами, для сравнительной оценки предпочтительности альтернативных вариантов управляющих воздействий и их результата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основе перечисленных выше ситуаций использования оценок различной природы лежат, как правило, одни и те же методы оценивания, которым предшествует построение соответствующих оценочных систем.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Оценочная система формируется как для индивидуальных, так и для коллективных сравнительных оценок.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</w:t>
      </w:r>
      <w:r w:rsidRPr="000B6E2A">
        <w:rPr>
          <w:rFonts w:ascii="Times New Roman" w:hAnsi="Times New Roman" w:cs="Times New Roman"/>
          <w:b/>
          <w:sz w:val="28"/>
          <w:szCs w:val="28"/>
        </w:rPr>
        <w:t>состав оценочной системы</w:t>
      </w:r>
      <w:r w:rsidRPr="000B6E2A">
        <w:rPr>
          <w:rFonts w:ascii="Times New Roman" w:hAnsi="Times New Roman" w:cs="Times New Roman"/>
          <w:sz w:val="28"/>
          <w:szCs w:val="28"/>
        </w:rPr>
        <w:t xml:space="preserve"> входят: </w:t>
      </w:r>
    </w:p>
    <w:p w:rsidR="000B6E2A" w:rsidRPr="000B6E2A" w:rsidRDefault="000B6E2A" w:rsidP="000B6E2A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критерии, характеризующие объект оценки; </w:t>
      </w:r>
    </w:p>
    <w:p w:rsidR="000B6E2A" w:rsidRPr="000B6E2A" w:rsidRDefault="000B6E2A" w:rsidP="000B6E2A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шкалы, с использованием которых оценивается объект по каждому из критериев; </w:t>
      </w:r>
    </w:p>
    <w:p w:rsidR="000B6E2A" w:rsidRPr="000B6E2A" w:rsidRDefault="000B6E2A" w:rsidP="000B6E2A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принципы выбора, по которым на основании оценок значений критериев для объекта определяется общая оценка либо производится сравнительная оценка предпочтительности альтернативных вариантов.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Соответствующие разновидности оценочных систем используются и для расчета индексов и рейтингов, и для определения приоритетов, и для сравнительной оценки альтернативных вариантов решений во всем многообразии ситуаций принятия решения.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1.4 Анализ ситуации.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Имея необходимую информацию о ситуации и зная цели, к достижению которых стремится организация, можно приступать к анализу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Основной задачей анализа ситуации является выявление факторов, определяющих динамику ее развития.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Сначала проводится содержательный анализ и на качественном уровне устанавливаются основные моменты, позволяющие выявить факторы, к изменению степени и характера воздействия которых ситуация чувствительна.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Чтобы иметь возможность установить динамику развития ситуации под воздействием тех или иных факторов, необходимо перейти к количественным методам, вводя в рассмотрение количественные представления факторов в виде переменных, значения которых могут изменяться в том или ином диапазоне в зависимости от внешних или внутренних воздействий.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Для выявления факторов, определяющих развитие ситуации, могут быть использованы специально разработанные методы, такие, как факторный и корреляционный анализ, многомерное </w:t>
      </w:r>
      <w:proofErr w:type="spellStart"/>
      <w:r w:rsidRPr="000B6E2A">
        <w:rPr>
          <w:rFonts w:ascii="Times New Roman" w:hAnsi="Times New Roman" w:cs="Times New Roman"/>
          <w:sz w:val="28"/>
          <w:szCs w:val="28"/>
        </w:rPr>
        <w:t>шкалирование</w:t>
      </w:r>
      <w:proofErr w:type="spellEnd"/>
      <w:r w:rsidRPr="000B6E2A">
        <w:rPr>
          <w:rFonts w:ascii="Times New Roman" w:hAnsi="Times New Roman" w:cs="Times New Roman"/>
          <w:sz w:val="28"/>
          <w:szCs w:val="28"/>
        </w:rPr>
        <w:t xml:space="preserve"> и др.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Методы, позволяющие выявить факторы, определяющие развитие ситуации, могут быть также использованы, как правило, и для установления их сравнительной важности, весомости при формировании динамики развития ситуации, а также характера их влияния.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наличии индексов либо переменных целесообразно также определение пороговых значений, превышение или приближение к которым должно вызывать соответствующие управленческие решения и действия со стороны лица, принимающего решение.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Полезен анализ и оценка устойчивости ситуации к изменению значений факторов, оказывающих наиболее значительное влияние на ее развитие, либо тех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факторов, на изменение </w:t>
      </w:r>
      <w:proofErr w:type="gramStart"/>
      <w:r w:rsidRPr="000B6E2A">
        <w:rPr>
          <w:rFonts w:ascii="Times New Roman" w:hAnsi="Times New Roman" w:cs="Times New Roman"/>
          <w:sz w:val="28"/>
          <w:szCs w:val="28"/>
        </w:rPr>
        <w:t>значений</w:t>
      </w:r>
      <w:proofErr w:type="gramEnd"/>
      <w:r w:rsidRPr="000B6E2A">
        <w:rPr>
          <w:rFonts w:ascii="Times New Roman" w:hAnsi="Times New Roman" w:cs="Times New Roman"/>
          <w:sz w:val="28"/>
          <w:szCs w:val="28"/>
        </w:rPr>
        <w:t xml:space="preserve"> которых будет направлено управленческое воздействие.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1.5 Диагностика ситуации.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При анализе ситуации важно выделить ключевые проблемы, на которые необходимо в первую очередь обратить внимание при целенаправленном управлении процессом, а также характер их влияния. В этом и состоит задача диагностики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На основании проведенного анализа ситуации определяются наиболее чувствительные моменты, которые могут привести к нежелательному развитию событий, и возникающие в связи с этим проблемы. Решение этих проблем необходимо для предотвращения нежелательного развития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Достижение поставленных перед организацией целей (если только это не поддержание уровня уже достигнутых результатов), как правило, требует целенаправленных управленческих воздействий для обеспечения развития ситуации в желательном направлении.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Это может быть увеличение прибыльности предприятия, завоевание новых рынков сбыта, ввод в действие новых технологических линий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Необходимо правильно оценить состояние ситуации принятия решения, характер ее изменения, с тем, чтобы были приняты решения и предприняты действия, обеспечивающие достижение желательного состояния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Адекватному пониманию ситуации способствует определение: </w:t>
      </w:r>
    </w:p>
    <w:p w:rsidR="000B6E2A" w:rsidRPr="000B6E2A" w:rsidRDefault="000B6E2A" w:rsidP="000B6E2A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основных возникающих проблем; </w:t>
      </w:r>
    </w:p>
    <w:p w:rsidR="000B6E2A" w:rsidRPr="000B6E2A" w:rsidRDefault="000B6E2A" w:rsidP="000B6E2A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закономерностей, в соответствии с которыми происходит ее развитие; </w:t>
      </w:r>
    </w:p>
    <w:p w:rsidR="000B6E2A" w:rsidRPr="000B6E2A" w:rsidRDefault="000B6E2A" w:rsidP="000B6E2A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механизмов, с помощью которых может быть оказано целенаправленное воздействие на ее развитие; </w:t>
      </w:r>
    </w:p>
    <w:p w:rsidR="000B6E2A" w:rsidRPr="000B6E2A" w:rsidRDefault="000B6E2A" w:rsidP="000B6E2A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ресурсов, необходимых для приведения этих механизмов в действие; </w:t>
      </w:r>
    </w:p>
    <w:p w:rsidR="000B6E2A" w:rsidRPr="000B6E2A" w:rsidRDefault="000B6E2A" w:rsidP="000B6E2A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активных составляющих ситуации, как внешних, так и внутренних, которые могут оказать существенное, а подчас и решающее воздействие на ее развитие.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Адекватная диагностика ситуации во многом способствует принятию эффективных управленческих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sz w:val="28"/>
          <w:szCs w:val="28"/>
        </w:rPr>
        <w:t xml:space="preserve">1.6 Разработка прогноза развития ситуации.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Особую роль при принятии решений играют проблемы, связанные с оценкой ожидаемого развития анализируемых ситуаций, ожидаемых результатов реализации предлагаемых альтернативных вариантов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Не прогнозируя ход развития событий, невозможно управлять. Поскольку при использовании экспертной информации большое значение имеют не только количественные, но и качественные оценки, традиционные методы расчетов прогнозов далеко не всегда могут быть применены.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 тому же во многих сложных ситуациях далеко не всегда мы обладаем достаточно достоверной статистической информацией, необходимой для разработки прогноза.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Перечисленные выше причины делают актуальной проблему применения методов экспертного прогнозирования, в большей степени ориентирующихся на работу как с количественными, так и с качественными экспертными оценками.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Перспективными являются, в частности, возможности использования развивающегося метода экспертных кривых, с помощью которых может быть описана динамика прогнозируемого развития объекта экспертизы. 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</w:p>
    <w:p w:rsidR="000B6E2A" w:rsidRPr="000B6E2A" w:rsidRDefault="000B6E2A" w:rsidP="000B6E2A">
      <w:pPr>
        <w:pStyle w:val="2"/>
        <w:spacing w:before="0" w:after="0" w:line="240" w:lineRule="auto"/>
        <w:ind w:firstLine="709"/>
        <w:jc w:val="center"/>
        <w:rPr>
          <w:rFonts w:ascii="Times New Roman" w:hAnsi="Times New Roman" w:cs="Times New Roman"/>
          <w:i w:val="0"/>
        </w:rPr>
      </w:pPr>
      <w:r w:rsidRPr="000B6E2A">
        <w:rPr>
          <w:rFonts w:ascii="Times New Roman" w:hAnsi="Times New Roman" w:cs="Times New Roman"/>
          <w:i w:val="0"/>
        </w:rPr>
        <w:t>2.1.2 Разработка управленческого решения</w:t>
      </w:r>
    </w:p>
    <w:p w:rsidR="000B6E2A" w:rsidRPr="000B6E2A" w:rsidRDefault="000B6E2A" w:rsidP="000B6E2A">
      <w:pPr>
        <w:rPr>
          <w:sz w:val="28"/>
          <w:szCs w:val="28"/>
        </w:rPr>
      </w:pPr>
    </w:p>
    <w:p w:rsidR="000B6E2A" w:rsidRPr="000B6E2A" w:rsidRDefault="000B6E2A" w:rsidP="000B6E2A">
      <w:pPr>
        <w:pStyle w:val="2"/>
        <w:spacing w:before="0" w:after="0" w:line="240" w:lineRule="auto"/>
        <w:ind w:firstLine="709"/>
        <w:rPr>
          <w:rFonts w:ascii="Times New Roman" w:hAnsi="Times New Roman" w:cs="Times New Roman"/>
          <w:i w:val="0"/>
        </w:rPr>
      </w:pPr>
      <w:r w:rsidRPr="000B6E2A">
        <w:rPr>
          <w:rFonts w:ascii="Times New Roman" w:hAnsi="Times New Roman" w:cs="Times New Roman"/>
          <w:b w:val="0"/>
          <w:i w:val="0"/>
        </w:rPr>
        <w:t>В состав второго блока этапов разработки управленческого решения входят:</w:t>
      </w:r>
      <w:r w:rsidRPr="000B6E2A">
        <w:rPr>
          <w:rFonts w:ascii="Times New Roman" w:hAnsi="Times New Roman" w:cs="Times New Roman"/>
          <w:i w:val="0"/>
        </w:rPr>
        <w:t xml:space="preserve"> </w:t>
      </w:r>
    </w:p>
    <w:p w:rsidR="000B6E2A" w:rsidRPr="000B6E2A" w:rsidRDefault="000B6E2A" w:rsidP="000B6E2A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генерирование альтернативных вариантов решений; </w:t>
      </w:r>
    </w:p>
    <w:p w:rsidR="000B6E2A" w:rsidRPr="000B6E2A" w:rsidRDefault="000B6E2A" w:rsidP="000B6E2A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отбор основных вариантов управленческих воздействий; </w:t>
      </w:r>
    </w:p>
    <w:p w:rsidR="000B6E2A" w:rsidRPr="000B6E2A" w:rsidRDefault="000B6E2A" w:rsidP="000B6E2A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разработка сценариев развития ситуации; </w:t>
      </w:r>
    </w:p>
    <w:p w:rsidR="000B6E2A" w:rsidRPr="000B6E2A" w:rsidRDefault="000B6E2A" w:rsidP="000B6E2A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экспертная оценка основных вариантов управляющих воздействий.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Style w:val="a9"/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2.1 Генерирование альтернативных вариантов решений.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Генерирование альтернативных вариантов решений, управляющих воздействий и т.д. может осуществляться либо непосредственно, либо с помощью специальных экспертных процедур.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Процедуры генерирования альтернативных вариантов могут предусматривать как специальную организацию и проведение экспертиз с использованием методов типа "мозговой атаки" и т.д., так и создание автоматизированных систем генерирования альтернативных вариантов в сложных, но достаточно структурируемых случаях.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Технологии генерирования альтернативных вариантов управленческих решений весьма разнообразны. Это и метод аналогов, когда разработка управленческого решения основана на использовании опыта решения предшествовавших аналогичных проблем, и различные способы синтеза управленческих решений из определенным образом структурированных составляющих, в более сложных ситуациях — объединение для разработки решения высококвалифицированных специалистов из соответствующих областей деятельности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генерировании альтернативных вариантов управленческих решений должны в полной мере использоваться информация о ситуации принятия решения, результаты анализа и оценки ситуации, результаты ее диагностики и прогноза развития ситуации при различных альтернативных вариантах возможного развития событий.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Style w:val="important1"/>
          <w:rFonts w:ascii="Times New Roman" w:hAnsi="Times New Roman" w:cs="Times New Roman"/>
          <w:sz w:val="28"/>
          <w:szCs w:val="28"/>
        </w:rPr>
        <w:t xml:space="preserve">2.2 Отбор основных вариантов управленческих воздействий. </w:t>
      </w:r>
      <w:r w:rsidRPr="000B6E2A">
        <w:rPr>
          <w:rFonts w:ascii="Times New Roman" w:hAnsi="Times New Roman" w:cs="Times New Roman"/>
          <w:sz w:val="28"/>
          <w:szCs w:val="28"/>
        </w:rPr>
        <w:t xml:space="preserve">После того как разработаны альтернативные варианты управленческих воздействий, представленные в виде идей, концепций, возможной технологической последовательности действий, возможных способов реализации предлагаемых вариантов решений, должен быть осуществлен их предварительный анализ с целью отсева заведомо нежизнеспособных, неконкурентоспособных вариантов или вариантов, заведомо уступающих другим, также предложенным для рассмотрения.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Технологии отсева могут быть достаточно разнообразными. Для этой цели должны привлекаться высокопрофессиональные специалисты, способные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отобрать альтернативные варианты решений, достойные дальнейшей, более глубокой проработки и сравнительной оценки.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отборе основных вариантов управленческих воздействий необходимо </w:t>
      </w:r>
      <w:proofErr w:type="gramStart"/>
      <w:r w:rsidRPr="000B6E2A">
        <w:rPr>
          <w:rFonts w:ascii="Times New Roman" w:hAnsi="Times New Roman" w:cs="Times New Roman"/>
          <w:sz w:val="28"/>
          <w:szCs w:val="28"/>
        </w:rPr>
        <w:t>учитывать</w:t>
      </w:r>
      <w:proofErr w:type="gramEnd"/>
      <w:r w:rsidRPr="000B6E2A">
        <w:rPr>
          <w:rFonts w:ascii="Times New Roman" w:hAnsi="Times New Roman" w:cs="Times New Roman"/>
          <w:sz w:val="28"/>
          <w:szCs w:val="28"/>
        </w:rPr>
        <w:t xml:space="preserve"> как их достаточно высокую сравнительную оценку, так и отсутствие дублирования, чтобы спектр альтернативных вариантов решений, отобранных для более глубокой проработки, был достаточно полным и в то же время </w:t>
      </w:r>
      <w:proofErr w:type="spellStart"/>
      <w:r w:rsidRPr="000B6E2A">
        <w:rPr>
          <w:rFonts w:ascii="Times New Roman" w:hAnsi="Times New Roman" w:cs="Times New Roman"/>
          <w:sz w:val="28"/>
          <w:szCs w:val="28"/>
        </w:rPr>
        <w:t>неизбыточным</w:t>
      </w:r>
      <w:proofErr w:type="spellEnd"/>
      <w:r w:rsidRPr="000B6E2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Должны учитываться также специфические особенности ситуации, установленные в процессе ее диагностики.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2.3 Разработка сценариев развития ситуации.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Сценарии ожидаемого развития ситуации играют важную роль при принятии управленческих решений. Основная задача разработки сценариев — дать ЛПР ключ к пониманию ситуации и наиболее вероятного ее развития.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Одной из основных задач при разработке сценария является определение факторов, характеризующих ситуацию и тенденции ее развития, а также определение альтернативных вариантов динамики их изменения.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Для того чтобы представление об ожидаемом развитии ситуации было адекватным, как правило, недостаточно ограничиться рассмотрением факторов, имеющих лишь количественную природу. Рассматриваться должны и факторы качественной природы.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Разработка сценариев развития ситуации проводится преимущественно с использованием технологий ситуационного анализа и экспертного оценивания, дающих возможность учитывать и анализировать как количественную, так и качественную информацию.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Следует отметить, что, как правило, приходится рассматривать наиболее вероятные альтернативные варианты ожидаемых изменений ситуации как при наличии управляющих воздействий, так и при их отсутствии.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Анализ нескольких альтернативных вариантов развития ситуации, как правило, оказывается более информативным и способствует выработке более эффективных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Наиболее распространенным методом экспертного оценивания при формировании альтернативных вариантов сценариев является метод "мозговой атаки" в сочетании со специальными методами использования аналитической информации.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2.4 Экспертная оценка основных вариантов управляющих воздействий.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На этом этапе выработки управленческого решения имеется уже достаточно много информации об основных альтернативных вариантах управленческих воздействий и о наиболее вероятных сценариях развития ситуации при их использовании.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Если отобранные ранее основные альтернативные варианты управленческих воздействий нуждаются для адекватной сравнительной оценки в более глубокой проработке, то она должна быть осуществлена.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 этому моменту должна также быть сформирована оценочная система, включающая основные факторы (частные критерии), влияющие на развитие ситуации принятия решения, оценку их сравнительной важности, шкалы для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определения значений факторов при сравнительной оценке основных альтернативных вариантов управляющих воздействий.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Экспертизы по сравнительной оценке альтернативных вариантов управляющих воздействий должны, с одной стороны, дать оценку реализуемости рассматриваемых воздействий и достижения с их помощью поставленных целей, а с другой — позволить </w:t>
      </w:r>
      <w:proofErr w:type="spellStart"/>
      <w:r w:rsidRPr="000B6E2A">
        <w:rPr>
          <w:rFonts w:ascii="Times New Roman" w:hAnsi="Times New Roman" w:cs="Times New Roman"/>
          <w:sz w:val="28"/>
          <w:szCs w:val="28"/>
        </w:rPr>
        <w:t>проранжировать</w:t>
      </w:r>
      <w:proofErr w:type="spellEnd"/>
      <w:r w:rsidRPr="000B6E2A">
        <w:rPr>
          <w:rFonts w:ascii="Times New Roman" w:hAnsi="Times New Roman" w:cs="Times New Roman"/>
          <w:sz w:val="28"/>
          <w:szCs w:val="28"/>
        </w:rPr>
        <w:t xml:space="preserve"> их с использованием сформированной оценочной системы в соответствии с различным уровнем ожидаемого достижения цели, необходимыми затратами ресурсов и наиболее вероятными сценариями развития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сравнительной оценке альтернативных вариантов управленческих воздействий наряду с многокритериальными экспертными оценками могут использоваться и их оценки в целом.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Более адекватная оценка альтернативных вариантов управляющих воздействий может быть получена при использовании методов коллективного экспертного оценивания. </w:t>
      </w:r>
    </w:p>
    <w:p w:rsidR="000B6E2A" w:rsidRPr="000B6E2A" w:rsidRDefault="000B6E2A" w:rsidP="000B6E2A">
      <w:pPr>
        <w:pStyle w:val="2"/>
        <w:spacing w:before="0" w:after="0" w:line="240" w:lineRule="auto"/>
        <w:ind w:firstLine="709"/>
        <w:rPr>
          <w:rFonts w:ascii="Times New Roman" w:hAnsi="Times New Roman" w:cs="Times New Roman"/>
          <w:i w:val="0"/>
        </w:rPr>
      </w:pPr>
    </w:p>
    <w:p w:rsidR="000B6E2A" w:rsidRPr="000B6E2A" w:rsidRDefault="000B6E2A" w:rsidP="000B6E2A">
      <w:pPr>
        <w:pStyle w:val="2"/>
        <w:spacing w:before="0" w:after="0" w:line="240" w:lineRule="auto"/>
        <w:ind w:firstLine="709"/>
        <w:jc w:val="center"/>
        <w:rPr>
          <w:rFonts w:ascii="Times New Roman" w:hAnsi="Times New Roman" w:cs="Times New Roman"/>
          <w:i w:val="0"/>
        </w:rPr>
      </w:pPr>
      <w:r w:rsidRPr="000B6E2A">
        <w:rPr>
          <w:rFonts w:ascii="Times New Roman" w:hAnsi="Times New Roman" w:cs="Times New Roman"/>
          <w:i w:val="0"/>
        </w:rPr>
        <w:t>2.1.3 Принятие решения, реализация, анализ результата</w:t>
      </w:r>
    </w:p>
    <w:p w:rsidR="000B6E2A" w:rsidRPr="000B6E2A" w:rsidRDefault="000B6E2A" w:rsidP="000B6E2A">
      <w:pPr>
        <w:rPr>
          <w:sz w:val="28"/>
          <w:szCs w:val="28"/>
        </w:rPr>
      </w:pPr>
    </w:p>
    <w:p w:rsidR="000B6E2A" w:rsidRPr="000B6E2A" w:rsidRDefault="000B6E2A" w:rsidP="000B6E2A">
      <w:pPr>
        <w:pStyle w:val="2"/>
        <w:spacing w:before="0" w:after="0" w:line="240" w:lineRule="auto"/>
        <w:ind w:firstLine="709"/>
        <w:rPr>
          <w:rFonts w:ascii="Times New Roman" w:hAnsi="Times New Roman" w:cs="Times New Roman"/>
          <w:i w:val="0"/>
        </w:rPr>
      </w:pPr>
      <w:r w:rsidRPr="000B6E2A">
        <w:rPr>
          <w:rFonts w:ascii="Times New Roman" w:hAnsi="Times New Roman" w:cs="Times New Roman"/>
          <w:b w:val="0"/>
          <w:i w:val="0"/>
        </w:rPr>
        <w:t>В третий блок этапов разработки и реализации управленческого решения включены:</w:t>
      </w:r>
      <w:r w:rsidRPr="000B6E2A">
        <w:rPr>
          <w:rFonts w:ascii="Times New Roman" w:hAnsi="Times New Roman" w:cs="Times New Roman"/>
          <w:i w:val="0"/>
        </w:rPr>
        <w:t xml:space="preserve"> </w:t>
      </w:r>
    </w:p>
    <w:p w:rsidR="000B6E2A" w:rsidRPr="000B6E2A" w:rsidRDefault="000B6E2A" w:rsidP="000B6E2A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коллективная экспертная оценка; </w:t>
      </w:r>
    </w:p>
    <w:p w:rsidR="000B6E2A" w:rsidRPr="000B6E2A" w:rsidRDefault="000B6E2A" w:rsidP="000B6E2A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принятие решения ЛПР; </w:t>
      </w:r>
    </w:p>
    <w:p w:rsidR="000B6E2A" w:rsidRPr="000B6E2A" w:rsidRDefault="000B6E2A" w:rsidP="000B6E2A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разработка плана действий; </w:t>
      </w:r>
    </w:p>
    <w:p w:rsidR="000B6E2A" w:rsidRPr="000B6E2A" w:rsidRDefault="000B6E2A" w:rsidP="000B6E2A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контроль реализации плана; </w:t>
      </w:r>
    </w:p>
    <w:p w:rsidR="000B6E2A" w:rsidRPr="000B6E2A" w:rsidRDefault="000B6E2A" w:rsidP="000B6E2A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анализ результатов развития ситуации после управленческих воздействий.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>3.1 Коллективная экспертная оценка.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При принятии важных управленческих решений целесообразно использование коллективных экспертиз, обеспечивающих большую обоснованность и, как правило, большую эффективность принимаемых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Помимо того, что разрабатываемое управленческое решение в этом случае получает разностороннюю оценку и аргументированность, интересна также возможность сопоставить различные точки зрения специалистов на сравнительную эффективность выработанных альтернативных вариантов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Методы коллективной экспертизы, внимание к которым было привлечено с начала 60-х годов, в настоящее время достаточно продвинуты.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 их числу можно отнести, прежде всего, метод "мозговой атаки".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Большое значение придается проблемам организации коллективной экспертизы, с тем, чтобы обеспечить в зависимости от конкретных условий ее проведения анонимность экспертных заключений, обратную связь, </w:t>
      </w:r>
      <w:proofErr w:type="spellStart"/>
      <w:r w:rsidRPr="000B6E2A">
        <w:rPr>
          <w:rFonts w:ascii="Times New Roman" w:hAnsi="Times New Roman" w:cs="Times New Roman"/>
          <w:sz w:val="28"/>
          <w:szCs w:val="28"/>
        </w:rPr>
        <w:t>многотуровость</w:t>
      </w:r>
      <w:proofErr w:type="spellEnd"/>
      <w:r w:rsidRPr="000B6E2A">
        <w:rPr>
          <w:rFonts w:ascii="Times New Roman" w:hAnsi="Times New Roman" w:cs="Times New Roman"/>
          <w:sz w:val="28"/>
          <w:szCs w:val="28"/>
        </w:rPr>
        <w:t xml:space="preserve">, нивелирование возможных эффектов конъюнктурности и конформизма экспертных суждений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Важно сформировать экспертную комиссию, в состав которой вошли бы действительно компетентные специалисты по всем основным аспектам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анализируемой проблемы, желательно имеющие опыт работы в качестве экспертов, чтобы было обеспечено эффективное взаимодействие экспертов, если это предусмотрено в технологии проведения экспертизы.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Существуют различные способы организации обмена информацией между экспертами в процессе экспертизы. От эффективности процедуры обмена информацией между экспертами во многих случаях зависит качество результирующей экспертной оценки.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Обработка индивидуальных экспертных оценок с целью определения результирующего экспертного суждения должна выполняться по соответствующим алгоритмам, которые в настоящее время достаточно хорошо разработаны.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Следует отметить, что на выбор алгоритма определения результирующей экспертной оценки во многом влияет характер получаемой в процессе экспертизы экспертной информации, не говоря уже о том, что количественная информация требует одних методов обработки, а качественная — других.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сравнительной оценке альтернативных вариантов могут использоваться специально разработанные оценочные системы, особенно в случае многокритериального оценивания, либо разработка оценочной системы может предусматриваться в процессе проводимой экспертизы.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Коллективная экспертиза является одним из основных инструментов принятия важных управленческих решений.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3.2 Принятие решения ЛПР.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Результаты экспертиз по сравнительной оценке альтернативных вариантов решений либо единственного решения, если разработка альтернативных вариантов не предусматривалась, поступают к ЛПР.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Они служат основной базой для принятия управленческого решения.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Поскольку принятие решения — это не только наука, но и искусство, постольку прерогатива принятия решения принадлежит ЛПР.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Наряду с результатами экспертизы при принятии решения ЛПР учитывает дополнительную информацию об объекте принятия решения, которая может быть доступна лишь ему как руководителю.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Кроме того, как личность ЛПР может быть склонным к различной степени риска, отдавать предпочтение тем или иным способам достижения результата, обладать различным опытом реализации тех или иных способов управленческого воздействия на ситуацию, в различной степени развитым чувством интуиции.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Обладая правом окончательного выбора и в полной мере неся ответственность за принятое решение, ЛПР отдает предпочтение тому или иному альтернативному варианту решения.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Не исключена ситуация, когда ЛПР может не согласиться ни с одним из предложенных альтернативных вариантов. Так, Кутузов на военном совете в Филях, выслушав мнение участников военного совета — экспертов, принял решение оставить Москву, хотя ни один из экспертов этого не предложил. И оказался прав.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Но это отнюдь не означает, что мнение участников совета оказалось невостребованным. Кутузов понял, во-первых, аргументацию сторонников </w:t>
      </w: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противоположного решения — принять бой; во-вторых, что его собственные аргументы способны устоять против аргументов, приводившихся экспертами; в-третьих, что враг будет ожидать от него других действий, кажущихся естественными, а фактор неожиданности в военных действиях также играет не последнюю роль.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Следует отметить, что при принятии сложных, многоаспектных решений роль оценочных суждений специалистов, профессионально владеющих проблемами, по которым принимается решение, значительно возрастает.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Таким образом, к успеху приводит оптимальное сочетание опыта и знаний высококвалифицированных специалистов-экспертов и искусства ЛПР правильно понять и оценить ситуацию и принять подчас единственно верное решение.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Принятие коллективных решений — одна из наиболее важных процедур процесса принятия управленческих решений. В отличие от процедуры определения результирующих экспертных оценок, обсужденной выше, она предполагает не только расчет результата коллективной экспертизы, но также: </w:t>
      </w:r>
    </w:p>
    <w:p w:rsidR="000B6E2A" w:rsidRPr="000B6E2A" w:rsidRDefault="000B6E2A" w:rsidP="000B6E2A">
      <w:pPr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использование специальных методов открытого обсуждения альтернативных вариантов решений; </w:t>
      </w:r>
    </w:p>
    <w:p w:rsidR="000B6E2A" w:rsidRPr="000B6E2A" w:rsidRDefault="000B6E2A" w:rsidP="000B6E2A">
      <w:pPr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дополнительный обмен информацией между лицами, принимающими непосредственное участие в процессе принятия решений; </w:t>
      </w:r>
    </w:p>
    <w:p w:rsidR="000B6E2A" w:rsidRPr="000B6E2A" w:rsidRDefault="000B6E2A" w:rsidP="000B6E2A">
      <w:pPr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согласование противоположных точек зрения; </w:t>
      </w:r>
    </w:p>
    <w:p w:rsidR="000B6E2A" w:rsidRPr="000B6E2A" w:rsidRDefault="000B6E2A" w:rsidP="000B6E2A">
      <w:pPr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поиск компромисса и т.д.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Еще одним важным отличием обсуждаемых коллективных процедур является то, что решения, принимаемые коллективно, окончательны, в то время как результирующие экспертные оценки служат лишь необходимой базой для принятия управленческих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 процессе принятия коллективного решения может быть запрошена дополнительная экспертная информация от специалистов, принимавших участие в подготовке и обосновании альтернативных вариантов решений.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6E2A">
        <w:rPr>
          <w:rStyle w:val="a8"/>
          <w:b/>
          <w:bCs/>
          <w:i w:val="0"/>
          <w:sz w:val="28"/>
          <w:szCs w:val="28"/>
        </w:rPr>
        <w:t>3.3  </w:t>
      </w:r>
      <w:r w:rsidRPr="000B6E2A">
        <w:rPr>
          <w:rStyle w:val="important1"/>
          <w:rFonts w:ascii="Times New Roman" w:hAnsi="Times New Roman" w:cs="Times New Roman"/>
          <w:sz w:val="28"/>
          <w:szCs w:val="28"/>
        </w:rPr>
        <w:t>Разработка</w:t>
      </w:r>
      <w:proofErr w:type="gramEnd"/>
      <w:r w:rsidRPr="000B6E2A">
        <w:rPr>
          <w:rStyle w:val="important1"/>
          <w:rFonts w:ascii="Times New Roman" w:hAnsi="Times New Roman" w:cs="Times New Roman"/>
          <w:sz w:val="28"/>
          <w:szCs w:val="28"/>
        </w:rPr>
        <w:t xml:space="preserve"> плана действий. </w:t>
      </w:r>
      <w:r w:rsidRPr="000B6E2A">
        <w:rPr>
          <w:rFonts w:ascii="Times New Roman" w:hAnsi="Times New Roman" w:cs="Times New Roman"/>
          <w:sz w:val="28"/>
          <w:szCs w:val="28"/>
        </w:rPr>
        <w:t xml:space="preserve">Решение принято. Однако не менее важная задача — добиться его успешной реализации.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Для этого необходимо выработать план действий, поскольку от выбранного состава действий, последовательности их осуществления, намеченных сроков и, пожалуй, самого главного — ресурсов, обеспечивающих осуществление действий, исполнителей, которым предстоит эти действия осуществить, зависит очень многое.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Нередко можно услышать разговоры о том, что планирование характерно для социализма и сковывает инициативу предпринимателя, банкира, менеджера. Однако опыт наиболее развитых и процветающих стран, обладающих основным промышленным потенциалом, показал, что планирования в них не меньше, а больше, чем при социалистической экономике. Без плана не функционирует ни одна успешная западная фирма.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 этом следует отметить, что план — это не раз и навсегда заданная догма. Ведь мы живем и действуем в изменяющемся мире.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lastRenderedPageBreak/>
        <w:t xml:space="preserve">Могут резко измениться внешние условия, например, вследствие появления у конкурента принципиально новой технологии, обеспечивающей улучшенные качества продукции при той же себестоимости производства.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Могут быть изменены законы о налогообложении или о таможенных пошлинах. Может по тем или иным причинам измениться спрос, ситуация с поставкой комплектующих.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Возможны изменения и внутри организации. Может претерпеть изменения и стратегия организации, могут сместиться приоритеты и т. 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Если в плане не найдет отражения изменение условий, в которых должны осуществляться запланированные действия, иными словами, если при планировании не будет действовать механизм обратной связи, то успех организации сомнителен.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Ход реализации плана должен постоянно отслеживаться, наметившиеся изменения условий или отклонения при выполнении плана должны анализироваться.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План, в случае если это целесообразно, должен корректироваться.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Использование современных технологий поддержки управленческих решений позволяет организации и ее руководителю более эффективно осуществлять процесс планирования.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Планирование в современной науке об управлении включено в число основных функций управления.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3.4 Контроль реализации плана.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Обеспечение эффективной деятельности организации предполагает непрерывный контроль за ходом реализации принятых планов действий.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Современные управленческие технологии, использующие компьютерное сопровождение, дают возможность одновременно отслеживать ход реализации значительного числа мероприятий в области маркетинга, производства, поставок и т. д.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Непрерывно действующий либо с интервалами, диктуемыми характером запланированных мероприятий, мониторинг позволяет своевременно фиксировать наметившиеся отклонения в ходе реализации плана.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Причиной необходимости корректировки плана может стать и изменившийся прогноз развития ситуации.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Изменения условий реализации плана, особенно при наличии анализа чувствительности к наметившимся изменениям, должны быть проанализированы с целью определения наиболее вероятных изменений, которые они могут вызвать при реализации намеченного плана.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Результатом такого анализа должна стать адекватная корректировка плана управляющих воздействий, обеспечивающая наименьшее отклонение от поставленных целей, а при более благоприятном развитии ситуации и более полное достижение целей. </w:t>
      </w:r>
    </w:p>
    <w:p w:rsidR="000B6E2A" w:rsidRPr="000B6E2A" w:rsidRDefault="000B6E2A" w:rsidP="000B6E2A">
      <w:pPr>
        <w:pStyle w:val="important"/>
        <w:spacing w:before="0"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3.5 Анализ результатов развития ситуации после управленческих воздействий.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Реализованный план управленческих воздействий или его фрагмент, представляющий интерес, должны быть подвергнуты тщательному </w:t>
      </w:r>
      <w:r w:rsidRPr="000B6E2A">
        <w:rPr>
          <w:rFonts w:ascii="Times New Roman" w:hAnsi="Times New Roman" w:cs="Times New Roman"/>
          <w:b w:val="0"/>
          <w:color w:val="auto"/>
          <w:sz w:val="28"/>
          <w:szCs w:val="28"/>
        </w:rPr>
        <w:lastRenderedPageBreak/>
        <w:t>анализу с целью оценки эффективности принятых управленческих решений и их реализации.</w:t>
      </w:r>
      <w:r w:rsidRPr="000B6E2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Такой анализ должен определить: </w:t>
      </w:r>
    </w:p>
    <w:p w:rsidR="000B6E2A" w:rsidRPr="000B6E2A" w:rsidRDefault="000B6E2A" w:rsidP="000B6E2A">
      <w:pPr>
        <w:numPr>
          <w:ilvl w:val="0"/>
          <w:numId w:val="9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слабые и сильные места принятых решений и планов их реализации; </w:t>
      </w:r>
    </w:p>
    <w:p w:rsidR="000B6E2A" w:rsidRPr="000B6E2A" w:rsidRDefault="000B6E2A" w:rsidP="000B6E2A">
      <w:pPr>
        <w:numPr>
          <w:ilvl w:val="0"/>
          <w:numId w:val="9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дополнительные возможности и перспективы, открывающиеся в результате произошедших изменений; </w:t>
      </w:r>
    </w:p>
    <w:p w:rsidR="000B6E2A" w:rsidRPr="000B6E2A" w:rsidRDefault="000B6E2A" w:rsidP="000B6E2A">
      <w:pPr>
        <w:numPr>
          <w:ilvl w:val="0"/>
          <w:numId w:val="9"/>
        </w:numPr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дополнительные риски, которым может быть подвергнуто достижение намеченных целей.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Эффективный управляющий должен сделать соответствующие выводы и учесть их при принятии последующих решений. Безусловно, лучше учиться не на собственных ошибках. Но если собственные ошибки уже сделаны, то не научиться на них, не сделать соответствующих выводов вдвойне неразумно.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Анализ результатов управленческих воздействий помимо "науки на будущее" может послужить основанием для новой оценки возможностей организации, причем необязательно в сторону их уменьшения. </w:t>
      </w:r>
    </w:p>
    <w:p w:rsidR="000B6E2A" w:rsidRPr="000B6E2A" w:rsidRDefault="000B6E2A" w:rsidP="000B6E2A">
      <w:pPr>
        <w:pStyle w:val="a3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sz w:val="28"/>
          <w:szCs w:val="28"/>
        </w:rPr>
        <w:t xml:space="preserve">Если результаты анализа заставляют серьезно задуматься о возможном развитии ситуации и возникают сомнения в правильности поставленных целей, то возможно переосмысление и изменение стратегии организации. 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Процесс принятия и реализации решений всегда яв</w:t>
      </w:r>
      <w:r w:rsidRPr="000B6E2A">
        <w:rPr>
          <w:sz w:val="28"/>
          <w:szCs w:val="28"/>
        </w:rPr>
        <w:softHyphen/>
        <w:t>ляется итеративным, то есть предполагает на каждом шаге, на каждой операции выработку корректирующих воздействий, которые с помощью многочисленных кон</w:t>
      </w:r>
      <w:r w:rsidRPr="000B6E2A">
        <w:rPr>
          <w:sz w:val="28"/>
          <w:szCs w:val="28"/>
        </w:rPr>
        <w:softHyphen/>
        <w:t>туров обратной связи используются для повышения эф</w:t>
      </w:r>
      <w:r w:rsidRPr="000B6E2A">
        <w:rPr>
          <w:sz w:val="28"/>
          <w:szCs w:val="28"/>
        </w:rPr>
        <w:softHyphen/>
        <w:t>фективности и качества УР.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Анализ показывает, что этапы могут быть существен</w:t>
      </w:r>
      <w:r w:rsidRPr="000B6E2A">
        <w:rPr>
          <w:sz w:val="28"/>
          <w:szCs w:val="28"/>
        </w:rPr>
        <w:softHyphen/>
        <w:t>но детализированы, их количество и содержание зави</w:t>
      </w:r>
      <w:r w:rsidRPr="000B6E2A">
        <w:rPr>
          <w:sz w:val="28"/>
          <w:szCs w:val="28"/>
        </w:rPr>
        <w:softHyphen/>
        <w:t>сят от целей анализа, задач построения механизма вы</w:t>
      </w:r>
      <w:r w:rsidRPr="000B6E2A">
        <w:rPr>
          <w:sz w:val="28"/>
          <w:szCs w:val="28"/>
        </w:rPr>
        <w:softHyphen/>
        <w:t xml:space="preserve">работки и реализации решений. 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Вместе с тем при лю</w:t>
      </w:r>
      <w:r w:rsidRPr="000B6E2A">
        <w:rPr>
          <w:sz w:val="28"/>
          <w:szCs w:val="28"/>
        </w:rPr>
        <w:softHyphen/>
        <w:t>бой выбранной модели принятия и реализации решений необходимо четко выделить каждый этап, подобрать исполнителей для него, дать оценку эффективности ре</w:t>
      </w:r>
      <w:r w:rsidRPr="000B6E2A">
        <w:rPr>
          <w:sz w:val="28"/>
          <w:szCs w:val="28"/>
        </w:rPr>
        <w:softHyphen/>
        <w:t xml:space="preserve">ализации каждого этапа. </w:t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Наиболее сложными в реали</w:t>
      </w:r>
      <w:r w:rsidRPr="000B6E2A">
        <w:rPr>
          <w:sz w:val="28"/>
          <w:szCs w:val="28"/>
        </w:rPr>
        <w:softHyphen/>
        <w:t>зации и оценках оказываются решения в социально-пси</w:t>
      </w:r>
      <w:r w:rsidRPr="000B6E2A">
        <w:rPr>
          <w:sz w:val="28"/>
          <w:szCs w:val="28"/>
        </w:rPr>
        <w:softHyphen/>
        <w:t>хологической, этической, эстетической сферах деятель</w:t>
      </w:r>
      <w:r w:rsidRPr="000B6E2A">
        <w:rPr>
          <w:sz w:val="28"/>
          <w:szCs w:val="28"/>
        </w:rPr>
        <w:softHyphen/>
        <w:t>ности коллективов.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Необходимо, по возможности, стремиться к сокращению целей за счет: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- объединения тех целей, которые в основном, совпадают;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sz w:val="28"/>
          <w:szCs w:val="28"/>
        </w:rPr>
        <w:t>анализа целей для определения и исключения тех из них, которые являю</w:t>
      </w:r>
      <w:r w:rsidRPr="000B6E2A">
        <w:rPr>
          <w:sz w:val="28"/>
          <w:szCs w:val="28"/>
        </w:rPr>
        <w:t>т</w:t>
      </w:r>
      <w:r w:rsidRPr="000B6E2A">
        <w:rPr>
          <w:sz w:val="28"/>
          <w:szCs w:val="28"/>
        </w:rPr>
        <w:t>ся подцелями по отношению к целям более высокого уровня;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sz w:val="28"/>
          <w:szCs w:val="28"/>
        </w:rPr>
        <w:t>исключение тех целей, достижение, которых невозможно.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При это необходимо учитывать, что иногда </w:t>
      </w:r>
      <w:proofErr w:type="gramStart"/>
      <w:r w:rsidRPr="000B6E2A">
        <w:rPr>
          <w:sz w:val="28"/>
          <w:szCs w:val="28"/>
        </w:rPr>
        <w:t>цели ,</w:t>
      </w:r>
      <w:proofErr w:type="gramEnd"/>
      <w:r w:rsidRPr="000B6E2A">
        <w:rPr>
          <w:sz w:val="28"/>
          <w:szCs w:val="28"/>
        </w:rPr>
        <w:t xml:space="preserve"> желательные для одной подсистемы, могут быть неприемлемы для других подсистем или системы в ц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лом. При наличии, в нек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 xml:space="preserve">торых случаях, несовместимых целей необходимо сформулировать цель более высокого порядка </w:t>
      </w:r>
      <w:proofErr w:type="gramStart"/>
      <w:r w:rsidRPr="000B6E2A">
        <w:rPr>
          <w:sz w:val="28"/>
          <w:szCs w:val="28"/>
        </w:rPr>
        <w:t>( для</w:t>
      </w:r>
      <w:proofErr w:type="gramEnd"/>
      <w:r w:rsidRPr="000B6E2A">
        <w:rPr>
          <w:sz w:val="28"/>
          <w:szCs w:val="28"/>
        </w:rPr>
        <w:t xml:space="preserve"> всей организации). Этот этап следует выпо</w:t>
      </w:r>
      <w:r w:rsidRPr="000B6E2A">
        <w:rPr>
          <w:sz w:val="28"/>
          <w:szCs w:val="28"/>
        </w:rPr>
        <w:t>л</w:t>
      </w:r>
      <w:r w:rsidRPr="000B6E2A">
        <w:rPr>
          <w:sz w:val="28"/>
          <w:szCs w:val="28"/>
        </w:rPr>
        <w:t>нять по принципу: «знать – значит предвидеть, предвидеть – значит управлять». Все возможные и мало возможные ситуации следует пре</w:t>
      </w:r>
      <w:r w:rsidRPr="000B6E2A">
        <w:rPr>
          <w:sz w:val="28"/>
          <w:szCs w:val="28"/>
        </w:rPr>
        <w:t>д</w:t>
      </w:r>
      <w:r w:rsidRPr="000B6E2A">
        <w:rPr>
          <w:sz w:val="28"/>
          <w:szCs w:val="28"/>
        </w:rPr>
        <w:t>видеть, используя совокупность различных методов.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После точной формулировки задачи и определения целей на третьем этапе следует скорректировать во</w:t>
      </w:r>
      <w:r w:rsidRPr="000B6E2A">
        <w:rPr>
          <w:sz w:val="28"/>
          <w:szCs w:val="28"/>
        </w:rPr>
        <w:t>з</w:t>
      </w:r>
      <w:r w:rsidRPr="000B6E2A">
        <w:rPr>
          <w:sz w:val="28"/>
          <w:szCs w:val="28"/>
        </w:rPr>
        <w:t xml:space="preserve">можные варианты решений с целью более полного </w:t>
      </w:r>
      <w:r w:rsidRPr="000B6E2A">
        <w:rPr>
          <w:sz w:val="28"/>
          <w:szCs w:val="28"/>
        </w:rPr>
        <w:lastRenderedPageBreak/>
        <w:t>учета всех характеристик ситуации и тех средств, которые могут быть испол</w:t>
      </w:r>
      <w:r w:rsidRPr="000B6E2A">
        <w:rPr>
          <w:sz w:val="28"/>
          <w:szCs w:val="28"/>
        </w:rPr>
        <w:t>ь</w:t>
      </w:r>
      <w:r w:rsidRPr="000B6E2A">
        <w:rPr>
          <w:sz w:val="28"/>
          <w:szCs w:val="28"/>
        </w:rPr>
        <w:t xml:space="preserve">зованы для </w:t>
      </w:r>
      <w:r w:rsidRPr="000B6E2A">
        <w:rPr>
          <w:i/>
          <w:iCs/>
          <w:sz w:val="28"/>
          <w:szCs w:val="28"/>
        </w:rPr>
        <w:t>разработки решения</w:t>
      </w:r>
      <w:r w:rsidRPr="000B6E2A">
        <w:rPr>
          <w:sz w:val="28"/>
          <w:szCs w:val="28"/>
        </w:rPr>
        <w:t>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 Разработка альтернативных вариантов решений, представленных в виде идей, концепций, возмо</w:t>
      </w:r>
      <w:r w:rsidRPr="000B6E2A">
        <w:rPr>
          <w:sz w:val="28"/>
          <w:szCs w:val="28"/>
        </w:rPr>
        <w:t>ж</w:t>
      </w:r>
      <w:r w:rsidRPr="000B6E2A">
        <w:rPr>
          <w:sz w:val="28"/>
          <w:szCs w:val="28"/>
        </w:rPr>
        <w:t xml:space="preserve">ных последовательностей действий и способов реализации </w:t>
      </w:r>
      <w:proofErr w:type="gramStart"/>
      <w:r w:rsidRPr="000B6E2A">
        <w:rPr>
          <w:sz w:val="28"/>
          <w:szCs w:val="28"/>
        </w:rPr>
        <w:t>решений,  должна</w:t>
      </w:r>
      <w:proofErr w:type="gramEnd"/>
      <w:r w:rsidRPr="000B6E2A">
        <w:rPr>
          <w:sz w:val="28"/>
          <w:szCs w:val="28"/>
        </w:rPr>
        <w:t xml:space="preserve"> заканчиваться предварительным их анализом с целью исключения неконкурентоспособных вариантов. Существует определе</w:t>
      </w:r>
      <w:r w:rsidRPr="000B6E2A">
        <w:rPr>
          <w:sz w:val="28"/>
          <w:szCs w:val="28"/>
        </w:rPr>
        <w:t>н</w:t>
      </w:r>
      <w:r w:rsidRPr="000B6E2A">
        <w:rPr>
          <w:sz w:val="28"/>
          <w:szCs w:val="28"/>
        </w:rPr>
        <w:t xml:space="preserve">ная градация по числу альтернатив.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При этом выдел</w:t>
      </w:r>
      <w:r w:rsidRPr="000B6E2A">
        <w:rPr>
          <w:sz w:val="28"/>
          <w:szCs w:val="28"/>
        </w:rPr>
        <w:t>я</w:t>
      </w:r>
      <w:r w:rsidRPr="000B6E2A">
        <w:rPr>
          <w:sz w:val="28"/>
          <w:szCs w:val="28"/>
        </w:rPr>
        <w:t>ют: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b/>
          <w:sz w:val="28"/>
          <w:szCs w:val="28"/>
        </w:rPr>
        <w:t>«бинарное» решение</w:t>
      </w:r>
      <w:r w:rsidRPr="000B6E2A">
        <w:rPr>
          <w:sz w:val="28"/>
          <w:szCs w:val="28"/>
        </w:rPr>
        <w:t xml:space="preserve"> (существует 2 альтернативы – «да» и «нет»);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b/>
          <w:sz w:val="28"/>
          <w:szCs w:val="28"/>
        </w:rPr>
        <w:t>стандартное решение,</w:t>
      </w:r>
      <w:r w:rsidRPr="000B6E2A">
        <w:rPr>
          <w:sz w:val="28"/>
          <w:szCs w:val="28"/>
        </w:rPr>
        <w:t xml:space="preserve"> когда рассматривается незначительный набор ал</w:t>
      </w:r>
      <w:r w:rsidRPr="000B6E2A">
        <w:rPr>
          <w:sz w:val="28"/>
          <w:szCs w:val="28"/>
        </w:rPr>
        <w:t>ь</w:t>
      </w:r>
      <w:r w:rsidRPr="000B6E2A">
        <w:rPr>
          <w:sz w:val="28"/>
          <w:szCs w:val="28"/>
        </w:rPr>
        <w:t>тернатив;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b/>
          <w:sz w:val="28"/>
          <w:szCs w:val="28"/>
        </w:rPr>
        <w:t>многоальтернативное решение</w:t>
      </w:r>
      <w:r w:rsidRPr="000B6E2A">
        <w:rPr>
          <w:sz w:val="28"/>
          <w:szCs w:val="28"/>
        </w:rPr>
        <w:t xml:space="preserve"> (существует значительное, но конечное значение ал</w:t>
      </w:r>
      <w:r w:rsidRPr="000B6E2A">
        <w:rPr>
          <w:sz w:val="28"/>
          <w:szCs w:val="28"/>
        </w:rPr>
        <w:t>ь</w:t>
      </w:r>
      <w:r w:rsidRPr="000B6E2A">
        <w:rPr>
          <w:sz w:val="28"/>
          <w:szCs w:val="28"/>
        </w:rPr>
        <w:t>тернатив);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b/>
          <w:sz w:val="28"/>
          <w:szCs w:val="28"/>
        </w:rPr>
        <w:t>непрерывное решение,</w:t>
      </w:r>
      <w:r w:rsidRPr="000B6E2A">
        <w:rPr>
          <w:sz w:val="28"/>
          <w:szCs w:val="28"/>
        </w:rPr>
        <w:t xml:space="preserve"> когда выбор делается из бесконечного числа ал</w:t>
      </w:r>
      <w:r w:rsidRPr="000B6E2A">
        <w:rPr>
          <w:sz w:val="28"/>
          <w:szCs w:val="28"/>
        </w:rPr>
        <w:t>ь</w:t>
      </w:r>
      <w:r w:rsidRPr="000B6E2A">
        <w:rPr>
          <w:sz w:val="28"/>
          <w:szCs w:val="28"/>
        </w:rPr>
        <w:t>тернатив, возникающих всле</w:t>
      </w:r>
      <w:r w:rsidRPr="000B6E2A">
        <w:rPr>
          <w:sz w:val="28"/>
          <w:szCs w:val="28"/>
        </w:rPr>
        <w:t>д</w:t>
      </w:r>
      <w:r w:rsidRPr="000B6E2A">
        <w:rPr>
          <w:sz w:val="28"/>
          <w:szCs w:val="28"/>
        </w:rPr>
        <w:t>ствие постоянного изменения среды.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В практике управления наиболее часто встречаются стандартные решения, хотя возрастающий динамизм внешней среды требует использования многоал</w:t>
      </w:r>
      <w:r w:rsidRPr="000B6E2A">
        <w:rPr>
          <w:sz w:val="28"/>
          <w:szCs w:val="28"/>
        </w:rPr>
        <w:t>ь</w:t>
      </w:r>
      <w:r w:rsidRPr="000B6E2A">
        <w:rPr>
          <w:sz w:val="28"/>
          <w:szCs w:val="28"/>
        </w:rPr>
        <w:t>тернативных или непрерывных решений. На этапах разработки решения и в</w:t>
      </w:r>
      <w:r w:rsidRPr="000B6E2A">
        <w:rPr>
          <w:sz w:val="28"/>
          <w:szCs w:val="28"/>
        </w:rPr>
        <w:t>ы</w:t>
      </w:r>
      <w:r w:rsidRPr="000B6E2A">
        <w:rPr>
          <w:sz w:val="28"/>
          <w:szCs w:val="28"/>
        </w:rPr>
        <w:t>боре альтернатив существуют и пр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межуточные этапы.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b/>
          <w:iCs/>
          <w:sz w:val="28"/>
          <w:szCs w:val="28"/>
        </w:rPr>
        <w:t>Осуществление стратегии</w:t>
      </w:r>
      <w:r w:rsidRPr="000B6E2A">
        <w:rPr>
          <w:sz w:val="28"/>
          <w:szCs w:val="28"/>
        </w:rPr>
        <w:t xml:space="preserve"> на 5 этапе должно быть гибким, поскольку пр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цесс разработки и реализации решения разделяет, пусть даже небольшой, пр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межуток времени, несущий за собой изменения как внешней, так и внутренней среды.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На последнем этапе </w:t>
      </w:r>
      <w:r w:rsidRPr="000B6E2A">
        <w:rPr>
          <w:b/>
          <w:iCs/>
          <w:sz w:val="28"/>
          <w:szCs w:val="28"/>
        </w:rPr>
        <w:t>оценки результатов</w:t>
      </w:r>
      <w:r w:rsidRPr="000B6E2A">
        <w:rPr>
          <w:i/>
          <w:iCs/>
          <w:sz w:val="28"/>
          <w:szCs w:val="28"/>
        </w:rPr>
        <w:t xml:space="preserve"> </w:t>
      </w:r>
      <w:r w:rsidRPr="000B6E2A">
        <w:rPr>
          <w:sz w:val="28"/>
          <w:szCs w:val="28"/>
        </w:rPr>
        <w:t>подводятся итоги принятого и ос</w:t>
      </w:r>
      <w:r w:rsidRPr="000B6E2A">
        <w:rPr>
          <w:sz w:val="28"/>
          <w:szCs w:val="28"/>
        </w:rPr>
        <w:t>у</w:t>
      </w:r>
      <w:r w:rsidRPr="000B6E2A">
        <w:rPr>
          <w:sz w:val="28"/>
          <w:szCs w:val="28"/>
        </w:rPr>
        <w:t>ществленного решения. Делаются выводы и выявляются ошибки для того, чт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бы их обойти в похожих с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туациях.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</w:p>
    <w:p w:rsidR="000B6E2A" w:rsidRPr="000B6E2A" w:rsidRDefault="000B6E2A" w:rsidP="000B6E2A">
      <w:pPr>
        <w:widowControl w:val="0"/>
        <w:numPr>
          <w:ilvl w:val="1"/>
          <w:numId w:val="2"/>
        </w:numPr>
        <w:autoSpaceDE w:val="0"/>
        <w:autoSpaceDN w:val="0"/>
        <w:adjustRightInd w:val="0"/>
        <w:ind w:left="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 xml:space="preserve">Управленческие решения в разрешении проблем </w:t>
      </w:r>
    </w:p>
    <w:p w:rsidR="000B6E2A" w:rsidRPr="000B6E2A" w:rsidRDefault="000B6E2A" w:rsidP="000B6E2A">
      <w:pPr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>различной степени сложности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Импульсом управленческого решения является необходимость ликвидации, уменьшения актуальности или решения проблемы, то есть приближение в б</w:t>
      </w:r>
      <w:r w:rsidRPr="000B6E2A">
        <w:rPr>
          <w:sz w:val="28"/>
          <w:szCs w:val="28"/>
        </w:rPr>
        <w:t>у</w:t>
      </w:r>
      <w:r w:rsidRPr="000B6E2A">
        <w:rPr>
          <w:sz w:val="28"/>
          <w:szCs w:val="28"/>
        </w:rPr>
        <w:t>дущем действительных параметров объекта или явления к желаемым, прогн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зируемым. В процессе разработки, принятия и реализации управленческого 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шения постоянно возникают проблемы, мешающие достижению цели и эффе</w:t>
      </w:r>
      <w:r w:rsidRPr="000B6E2A">
        <w:rPr>
          <w:sz w:val="28"/>
          <w:szCs w:val="28"/>
        </w:rPr>
        <w:t>к</w:t>
      </w:r>
      <w:r w:rsidRPr="000B6E2A">
        <w:rPr>
          <w:sz w:val="28"/>
          <w:szCs w:val="28"/>
        </w:rPr>
        <w:t>тивн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сти предпринимаемых мер.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b/>
          <w:iCs/>
          <w:sz w:val="28"/>
          <w:szCs w:val="28"/>
        </w:rPr>
        <w:t>Проблема</w:t>
      </w:r>
      <w:r w:rsidRPr="000B6E2A">
        <w:rPr>
          <w:sz w:val="28"/>
          <w:szCs w:val="28"/>
        </w:rPr>
        <w:t xml:space="preserve"> (греч.) – в буквальном смысле, преграда, трудность, задача. Н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редко считают, что если перед тобой стоит какая-либо проблема, то ее обяз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тельно нужно решить. Это оказывается не всегда так, поскольку не все пробл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 xml:space="preserve">мы (по крайней мере, мы считаем, что перед нами стоит именно проблема), мешает процессу принятия и реализации решения.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Почти все проблемные с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 xml:space="preserve">туации имеют </w:t>
      </w:r>
      <w:r w:rsidRPr="000B6E2A">
        <w:rPr>
          <w:b/>
          <w:sz w:val="28"/>
          <w:szCs w:val="28"/>
        </w:rPr>
        <w:t>ряд общих свойств: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rPr>
          <w:sz w:val="28"/>
          <w:szCs w:val="28"/>
        </w:rPr>
      </w:pPr>
      <w:r w:rsidRPr="000B6E2A">
        <w:rPr>
          <w:sz w:val="28"/>
          <w:szCs w:val="28"/>
        </w:rPr>
        <w:t>наличие трудностей при рассмотрении альтернатив решения проблемы;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rPr>
          <w:sz w:val="28"/>
          <w:szCs w:val="28"/>
        </w:rPr>
      </w:pPr>
      <w:r w:rsidRPr="000B6E2A">
        <w:rPr>
          <w:sz w:val="28"/>
          <w:szCs w:val="28"/>
        </w:rPr>
        <w:lastRenderedPageBreak/>
        <w:t>неповторимость ситуации выбора (ситуации могут быть очень похожими, но иметь каждая свои отл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чия);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rPr>
          <w:sz w:val="28"/>
          <w:szCs w:val="28"/>
        </w:rPr>
      </w:pPr>
      <w:r w:rsidRPr="000B6E2A">
        <w:rPr>
          <w:sz w:val="28"/>
          <w:szCs w:val="28"/>
        </w:rPr>
        <w:t>неопределенность последствий принятия решений;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rPr>
          <w:sz w:val="28"/>
          <w:szCs w:val="28"/>
        </w:rPr>
      </w:pPr>
      <w:r w:rsidRPr="000B6E2A">
        <w:rPr>
          <w:sz w:val="28"/>
          <w:szCs w:val="28"/>
        </w:rPr>
        <w:t>необходимость учета множества факторов;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rPr>
          <w:sz w:val="28"/>
          <w:szCs w:val="28"/>
        </w:rPr>
      </w:pPr>
      <w:r w:rsidRPr="000B6E2A">
        <w:rPr>
          <w:sz w:val="28"/>
          <w:szCs w:val="28"/>
        </w:rPr>
        <w:t>присутствие человеческого фактора (лица, принимающего решение или группы лиц), а, следовательно, субъективных аргументаций по поводу выбора решений и т.д.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В литературном источнике </w:t>
      </w:r>
      <w:r w:rsidRPr="000B6E2A">
        <w:rPr>
          <w:b/>
          <w:sz w:val="28"/>
          <w:szCs w:val="28"/>
        </w:rPr>
        <w:t>(</w:t>
      </w:r>
      <w:proofErr w:type="spellStart"/>
      <w:r w:rsidRPr="000B6E2A">
        <w:rPr>
          <w:b/>
          <w:sz w:val="28"/>
          <w:szCs w:val="28"/>
        </w:rPr>
        <w:t>В.С.Юкаева</w:t>
      </w:r>
      <w:proofErr w:type="spellEnd"/>
      <w:r w:rsidRPr="000B6E2A">
        <w:rPr>
          <w:b/>
          <w:sz w:val="28"/>
          <w:szCs w:val="28"/>
        </w:rPr>
        <w:t xml:space="preserve"> с. 38)</w:t>
      </w:r>
      <w:r w:rsidRPr="000B6E2A">
        <w:rPr>
          <w:sz w:val="28"/>
          <w:szCs w:val="28"/>
        </w:rPr>
        <w:t xml:space="preserve"> приводится следующая </w:t>
      </w:r>
      <w:r w:rsidRPr="000B6E2A">
        <w:rPr>
          <w:b/>
          <w:sz w:val="28"/>
          <w:szCs w:val="28"/>
        </w:rPr>
        <w:t>схема структуры и решения любой проблемы</w:t>
      </w:r>
      <w:r w:rsidRPr="000B6E2A">
        <w:rPr>
          <w:sz w:val="28"/>
          <w:szCs w:val="28"/>
        </w:rPr>
        <w:t xml:space="preserve"> (см. </w:t>
      </w:r>
      <w:proofErr w:type="gramStart"/>
      <w:r w:rsidRPr="000B6E2A">
        <w:rPr>
          <w:b/>
          <w:sz w:val="28"/>
          <w:szCs w:val="28"/>
        </w:rPr>
        <w:t>рисунок  2.2</w:t>
      </w:r>
      <w:proofErr w:type="gramEnd"/>
      <w:r w:rsidRPr="000B6E2A">
        <w:rPr>
          <w:sz w:val="28"/>
          <w:szCs w:val="28"/>
        </w:rPr>
        <w:t>).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В процессе принятия решения необходимо устранить реальные проблемы, мешающие максимально эффективному результату.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Согласно рисунку 2.2, при разрешении проблемы участвует некий субъект, зада</w:t>
      </w:r>
      <w:r w:rsidRPr="000B6E2A">
        <w:rPr>
          <w:sz w:val="28"/>
          <w:szCs w:val="28"/>
        </w:rPr>
        <w:t>ю</w:t>
      </w:r>
      <w:r w:rsidRPr="000B6E2A">
        <w:rPr>
          <w:sz w:val="28"/>
          <w:szCs w:val="28"/>
        </w:rPr>
        <w:t>щий себе цель (для чего?) решения. Воздействуя на объект, субъект использует для этого всево</w:t>
      </w:r>
      <w:r w:rsidRPr="000B6E2A">
        <w:rPr>
          <w:sz w:val="28"/>
          <w:szCs w:val="28"/>
        </w:rPr>
        <w:t>з</w:t>
      </w:r>
      <w:r w:rsidRPr="000B6E2A">
        <w:rPr>
          <w:sz w:val="28"/>
          <w:szCs w:val="28"/>
        </w:rPr>
        <w:t xml:space="preserve">можные средства и определяет, в чем суть проблемы.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Руководствуясь знани</w:t>
      </w:r>
      <w:r w:rsidRPr="000B6E2A">
        <w:rPr>
          <w:sz w:val="28"/>
          <w:szCs w:val="28"/>
        </w:rPr>
        <w:t>я</w:t>
      </w:r>
      <w:r w:rsidRPr="000B6E2A">
        <w:rPr>
          <w:sz w:val="28"/>
          <w:szCs w:val="28"/>
        </w:rPr>
        <w:t xml:space="preserve">ми, интуицией, логическим мышлением, </w:t>
      </w:r>
      <w:proofErr w:type="gramStart"/>
      <w:r w:rsidRPr="000B6E2A">
        <w:rPr>
          <w:sz w:val="28"/>
          <w:szCs w:val="28"/>
        </w:rPr>
        <w:t>и,  учитывая</w:t>
      </w:r>
      <w:proofErr w:type="gramEnd"/>
      <w:r w:rsidRPr="000B6E2A">
        <w:rPr>
          <w:sz w:val="28"/>
          <w:szCs w:val="28"/>
        </w:rPr>
        <w:t xml:space="preserve"> условия внешней среды, субъект находит наиболее эффективный способ устранения проблемы.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Пр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чем, в результате возможны следующие случаи: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sz w:val="28"/>
          <w:szCs w:val="28"/>
        </w:rPr>
        <w:t>устранение проблемы может способствовать управленческому решению;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Руководствуясь знани</w:t>
      </w:r>
      <w:r w:rsidRPr="000B6E2A">
        <w:rPr>
          <w:sz w:val="28"/>
          <w:szCs w:val="28"/>
        </w:rPr>
        <w:t>я</w:t>
      </w:r>
      <w:r w:rsidRPr="000B6E2A">
        <w:rPr>
          <w:sz w:val="28"/>
          <w:szCs w:val="28"/>
        </w:rPr>
        <w:t xml:space="preserve">ми, интуицией, логическим мышлением, </w:t>
      </w:r>
      <w:proofErr w:type="gramStart"/>
      <w:r w:rsidRPr="000B6E2A">
        <w:rPr>
          <w:sz w:val="28"/>
          <w:szCs w:val="28"/>
        </w:rPr>
        <w:t>и,  учитывая</w:t>
      </w:r>
      <w:proofErr w:type="gramEnd"/>
      <w:r w:rsidRPr="000B6E2A">
        <w:rPr>
          <w:sz w:val="28"/>
          <w:szCs w:val="28"/>
        </w:rPr>
        <w:t xml:space="preserve"> условия внешней среды, субъект находит наиболее эффективный способ устранения проблемы.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Пр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чем, в результате возможны следующие случаи: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sz w:val="28"/>
          <w:szCs w:val="28"/>
        </w:rPr>
        <w:t>устранение проблемы может способствовать управленческому решению;</w:t>
      </w:r>
    </w:p>
    <w:p w:rsidR="000B6E2A" w:rsidRPr="000B6E2A" w:rsidRDefault="000B6E2A" w:rsidP="000B6E2A">
      <w:pPr>
        <w:pStyle w:val="a4"/>
        <w:widowControl/>
        <w:numPr>
          <w:ilvl w:val="0"/>
          <w:numId w:val="1"/>
        </w:numPr>
        <w:tabs>
          <w:tab w:val="clear" w:pos="660"/>
          <w:tab w:val="num" w:pos="0"/>
        </w:tabs>
        <w:autoSpaceDE/>
        <w:autoSpaceDN/>
        <w:adjustRightInd/>
        <w:spacing w:after="0" w:line="240" w:lineRule="auto"/>
        <w:ind w:left="0" w:firstLine="720"/>
        <w:jc w:val="left"/>
        <w:rPr>
          <w:sz w:val="28"/>
          <w:szCs w:val="28"/>
        </w:rPr>
      </w:pPr>
      <w:r w:rsidRPr="000B6E2A">
        <w:rPr>
          <w:sz w:val="28"/>
          <w:szCs w:val="28"/>
        </w:rPr>
        <w:t>разрешение проблемы необязательно, поскольку, не препятствует реш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нию (никак не повлияет на 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шение).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Для более четкого представления проблем, с которыми придется столкнуться в будущем, необходимо и</w:t>
      </w:r>
      <w:r w:rsidRPr="000B6E2A">
        <w:rPr>
          <w:sz w:val="28"/>
          <w:szCs w:val="28"/>
        </w:rPr>
        <w:t>с</w:t>
      </w:r>
      <w:r w:rsidRPr="000B6E2A">
        <w:rPr>
          <w:sz w:val="28"/>
          <w:szCs w:val="28"/>
        </w:rPr>
        <w:t xml:space="preserve">пользование аппарата прогнозирования.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b/>
          <w:sz w:val="28"/>
          <w:szCs w:val="28"/>
        </w:rPr>
      </w:pPr>
      <w:r w:rsidRPr="000B6E2A">
        <w:rPr>
          <w:sz w:val="28"/>
          <w:szCs w:val="28"/>
        </w:rPr>
        <w:t xml:space="preserve">Проблемы, возникновение которых ожидается, целесообразно </w:t>
      </w:r>
      <w:proofErr w:type="spellStart"/>
      <w:r w:rsidRPr="000B6E2A">
        <w:rPr>
          <w:sz w:val="28"/>
          <w:szCs w:val="28"/>
        </w:rPr>
        <w:t>проранжир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вать</w:t>
      </w:r>
      <w:proofErr w:type="spellEnd"/>
      <w:r w:rsidRPr="000B6E2A">
        <w:rPr>
          <w:sz w:val="28"/>
          <w:szCs w:val="28"/>
        </w:rPr>
        <w:t xml:space="preserve"> по степени важности, обр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щая, в первую очередь, внимание на наиболее важные из них, которые могут оказать существенное влияние на результат. П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сле того, как определены приоритеты 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 xml:space="preserve">шения проблем, необходимо каждую проблему разбить на составляющие проблемного поля (см. </w:t>
      </w:r>
      <w:proofErr w:type="gramStart"/>
      <w:r w:rsidRPr="000B6E2A">
        <w:rPr>
          <w:b/>
          <w:sz w:val="28"/>
          <w:szCs w:val="28"/>
        </w:rPr>
        <w:t>рисунок .</w:t>
      </w:r>
      <w:proofErr w:type="gramEnd"/>
      <w:r w:rsidRPr="000B6E2A">
        <w:rPr>
          <w:b/>
          <w:sz w:val="28"/>
          <w:szCs w:val="28"/>
        </w:rPr>
        <w:t>2.3).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 xml:space="preserve">Согласно рисунку </w:t>
      </w:r>
      <w:proofErr w:type="gramStart"/>
      <w:r w:rsidRPr="000B6E2A">
        <w:rPr>
          <w:sz w:val="28"/>
          <w:szCs w:val="28"/>
        </w:rPr>
        <w:t>2.3 ,</w:t>
      </w:r>
      <w:proofErr w:type="gramEnd"/>
      <w:r w:rsidRPr="000B6E2A">
        <w:rPr>
          <w:sz w:val="28"/>
          <w:szCs w:val="28"/>
        </w:rPr>
        <w:t xml:space="preserve"> каждая </w:t>
      </w:r>
      <w:proofErr w:type="spellStart"/>
      <w:r w:rsidRPr="000B6E2A">
        <w:rPr>
          <w:sz w:val="28"/>
          <w:szCs w:val="28"/>
        </w:rPr>
        <w:t>проранжированная</w:t>
      </w:r>
      <w:proofErr w:type="spellEnd"/>
      <w:r w:rsidRPr="000B6E2A">
        <w:rPr>
          <w:sz w:val="28"/>
          <w:szCs w:val="28"/>
        </w:rPr>
        <w:t xml:space="preserve"> по степени важности проблема должна быть структурирована подобным образом. Плохо структур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 xml:space="preserve">рованные проблемы устранить очень сложно.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Классификация управленческих решений необходима для определения общих и конкретно-специфических по</w:t>
      </w:r>
      <w:r w:rsidRPr="000B6E2A">
        <w:rPr>
          <w:sz w:val="28"/>
          <w:szCs w:val="28"/>
        </w:rPr>
        <w:t>д</w:t>
      </w:r>
      <w:r w:rsidRPr="000B6E2A">
        <w:rPr>
          <w:sz w:val="28"/>
          <w:szCs w:val="28"/>
        </w:rPr>
        <w:t xml:space="preserve">ходов к их разработке и реализации.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С ее помощью можно разработать систе</w:t>
      </w:r>
      <w:r w:rsidRPr="000B6E2A">
        <w:rPr>
          <w:sz w:val="28"/>
          <w:szCs w:val="28"/>
        </w:rPr>
        <w:t>м</w:t>
      </w:r>
      <w:r w:rsidRPr="000B6E2A">
        <w:rPr>
          <w:sz w:val="28"/>
          <w:szCs w:val="28"/>
        </w:rPr>
        <w:t>ные основы обоснования любых решений. Кроме вышеприведенной классификации управленческих решений существует множество других, ра</w:t>
      </w:r>
      <w:r w:rsidRPr="000B6E2A">
        <w:rPr>
          <w:sz w:val="28"/>
          <w:szCs w:val="28"/>
        </w:rPr>
        <w:t>з</w:t>
      </w:r>
      <w:r w:rsidRPr="000B6E2A">
        <w:rPr>
          <w:sz w:val="28"/>
          <w:szCs w:val="28"/>
        </w:rPr>
        <w:t xml:space="preserve">граниченных по иным критериям. Управленческие решения могут оцениваться по многим критериям </w:t>
      </w:r>
      <w:r w:rsidRPr="000B6E2A">
        <w:rPr>
          <w:sz w:val="28"/>
          <w:szCs w:val="28"/>
        </w:rPr>
        <w:lastRenderedPageBreak/>
        <w:t>одновреме</w:t>
      </w:r>
      <w:r w:rsidRPr="000B6E2A">
        <w:rPr>
          <w:sz w:val="28"/>
          <w:szCs w:val="28"/>
        </w:rPr>
        <w:t>н</w:t>
      </w:r>
      <w:r w:rsidRPr="000B6E2A">
        <w:rPr>
          <w:sz w:val="28"/>
          <w:szCs w:val="28"/>
        </w:rPr>
        <w:t xml:space="preserve">но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В связи с этим необходимо соблюдение четких принципов разработки и реализации решений. Бывают и такие ситу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 xml:space="preserve">ции, когда приходится принимать решения за доли секунд. 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sz w:val="28"/>
          <w:szCs w:val="28"/>
        </w:rPr>
        <w:t>Экологические к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тастрофы или чрезвычайные ситуации требуют принятия оперативных дейс</w:t>
      </w:r>
      <w:r w:rsidRPr="000B6E2A">
        <w:rPr>
          <w:sz w:val="28"/>
          <w:szCs w:val="28"/>
        </w:rPr>
        <w:t>т</w:t>
      </w:r>
      <w:r w:rsidRPr="000B6E2A">
        <w:rPr>
          <w:sz w:val="28"/>
          <w:szCs w:val="28"/>
        </w:rPr>
        <w:t>вий, для обоснования которых необходимы мес</w:t>
      </w:r>
      <w:r w:rsidRPr="000B6E2A">
        <w:rPr>
          <w:sz w:val="28"/>
          <w:szCs w:val="28"/>
        </w:rPr>
        <w:t>я</w:t>
      </w:r>
      <w:r w:rsidRPr="000B6E2A">
        <w:rPr>
          <w:sz w:val="28"/>
          <w:szCs w:val="28"/>
        </w:rPr>
        <w:t>цы или даже годы, поскольку их последствия могут нанести ущерб экологии, здоровью людей, материальный ущерб и т.д. их эффективность.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4"/>
          <w:sz w:val="28"/>
          <w:szCs w:val="28"/>
        </w:rPr>
      </w:pPr>
      <w:r w:rsidRPr="000B6E2A">
        <w:rPr>
          <w:spacing w:val="-4"/>
          <w:sz w:val="28"/>
          <w:szCs w:val="28"/>
        </w:rPr>
        <w:t>Для определения этапов и последовательности работ по разработке и пр</w:t>
      </w:r>
      <w:r w:rsidRPr="000B6E2A">
        <w:rPr>
          <w:spacing w:val="-4"/>
          <w:sz w:val="28"/>
          <w:szCs w:val="28"/>
        </w:rPr>
        <w:t>и</w:t>
      </w:r>
      <w:r w:rsidRPr="000B6E2A">
        <w:rPr>
          <w:spacing w:val="-4"/>
          <w:sz w:val="28"/>
          <w:szCs w:val="28"/>
        </w:rPr>
        <w:t xml:space="preserve">нятию решения важно также, какой тип задач принятия решений поставлен перед ЛПР. По </w:t>
      </w:r>
      <w:proofErr w:type="spellStart"/>
      <w:r w:rsidRPr="000B6E2A">
        <w:rPr>
          <w:spacing w:val="-4"/>
          <w:sz w:val="28"/>
          <w:szCs w:val="28"/>
        </w:rPr>
        <w:t>Венделину</w:t>
      </w:r>
      <w:proofErr w:type="spellEnd"/>
      <w:r w:rsidRPr="000B6E2A">
        <w:rPr>
          <w:spacing w:val="-4"/>
          <w:sz w:val="28"/>
          <w:szCs w:val="28"/>
        </w:rPr>
        <w:t xml:space="preserve"> А.Г. </w:t>
      </w:r>
      <w:proofErr w:type="gramStart"/>
      <w:r w:rsidRPr="000B6E2A">
        <w:rPr>
          <w:spacing w:val="-4"/>
          <w:sz w:val="28"/>
          <w:szCs w:val="28"/>
        </w:rPr>
        <w:t>(,,,</w:t>
      </w:r>
      <w:proofErr w:type="gramEnd"/>
      <w:r w:rsidRPr="000B6E2A">
        <w:rPr>
          <w:spacing w:val="-4"/>
          <w:sz w:val="28"/>
          <w:szCs w:val="28"/>
        </w:rPr>
        <w:t xml:space="preserve">) можно выделить три </w:t>
      </w:r>
      <w:r w:rsidRPr="000B6E2A">
        <w:rPr>
          <w:i/>
          <w:spacing w:val="-4"/>
          <w:sz w:val="28"/>
          <w:szCs w:val="28"/>
        </w:rPr>
        <w:t>основных типа задач (пр</w:t>
      </w:r>
      <w:r w:rsidRPr="000B6E2A">
        <w:rPr>
          <w:i/>
          <w:spacing w:val="-4"/>
          <w:sz w:val="28"/>
          <w:szCs w:val="28"/>
        </w:rPr>
        <w:t>о</w:t>
      </w:r>
      <w:r w:rsidRPr="000B6E2A">
        <w:rPr>
          <w:i/>
          <w:spacing w:val="-4"/>
          <w:sz w:val="28"/>
          <w:szCs w:val="28"/>
        </w:rPr>
        <w:t>блем):</w:t>
      </w:r>
    </w:p>
    <w:p w:rsidR="000B6E2A" w:rsidRPr="000B6E2A" w:rsidRDefault="000B6E2A" w:rsidP="000B6E2A">
      <w:pPr>
        <w:pStyle w:val="a6"/>
        <w:widowControl w:val="0"/>
        <w:numPr>
          <w:ilvl w:val="0"/>
          <w:numId w:val="10"/>
        </w:numPr>
        <w:spacing w:after="0"/>
        <w:ind w:left="0" w:firstLine="709"/>
        <w:rPr>
          <w:sz w:val="28"/>
          <w:szCs w:val="28"/>
        </w:rPr>
      </w:pPr>
      <w:r w:rsidRPr="000B6E2A">
        <w:rPr>
          <w:sz w:val="28"/>
          <w:szCs w:val="28"/>
        </w:rPr>
        <w:t xml:space="preserve">Задача </w:t>
      </w:r>
      <w:r w:rsidRPr="000B6E2A">
        <w:rPr>
          <w:i/>
          <w:sz w:val="28"/>
          <w:szCs w:val="28"/>
        </w:rPr>
        <w:t xml:space="preserve">улучшения </w:t>
      </w:r>
      <w:r w:rsidRPr="000B6E2A">
        <w:rPr>
          <w:sz w:val="28"/>
          <w:szCs w:val="28"/>
        </w:rPr>
        <w:t>какого-либо вида деятельности.</w:t>
      </w:r>
    </w:p>
    <w:p w:rsidR="000B6E2A" w:rsidRPr="000B6E2A" w:rsidRDefault="000B6E2A" w:rsidP="000B6E2A">
      <w:pPr>
        <w:pStyle w:val="a6"/>
        <w:widowControl w:val="0"/>
        <w:numPr>
          <w:ilvl w:val="0"/>
          <w:numId w:val="10"/>
        </w:numPr>
        <w:spacing w:after="0"/>
        <w:ind w:left="0" w:firstLine="709"/>
        <w:rPr>
          <w:sz w:val="28"/>
          <w:szCs w:val="28"/>
        </w:rPr>
      </w:pPr>
      <w:r w:rsidRPr="000B6E2A">
        <w:rPr>
          <w:sz w:val="28"/>
          <w:szCs w:val="28"/>
        </w:rPr>
        <w:t xml:space="preserve">Задача </w:t>
      </w:r>
      <w:r w:rsidRPr="000B6E2A">
        <w:rPr>
          <w:i/>
          <w:sz w:val="28"/>
          <w:szCs w:val="28"/>
        </w:rPr>
        <w:t>устранения недостатков</w:t>
      </w:r>
      <w:r w:rsidRPr="000B6E2A">
        <w:rPr>
          <w:sz w:val="28"/>
          <w:szCs w:val="28"/>
        </w:rPr>
        <w:t xml:space="preserve"> и узких мест.</w:t>
      </w:r>
    </w:p>
    <w:p w:rsidR="000B6E2A" w:rsidRPr="000B6E2A" w:rsidRDefault="000B6E2A" w:rsidP="000B6E2A">
      <w:pPr>
        <w:pStyle w:val="a6"/>
        <w:widowControl w:val="0"/>
        <w:numPr>
          <w:ilvl w:val="0"/>
          <w:numId w:val="10"/>
        </w:numPr>
        <w:spacing w:after="0"/>
        <w:ind w:left="0" w:firstLine="709"/>
        <w:rPr>
          <w:sz w:val="28"/>
          <w:szCs w:val="28"/>
        </w:rPr>
      </w:pPr>
      <w:r w:rsidRPr="000B6E2A">
        <w:rPr>
          <w:sz w:val="28"/>
          <w:szCs w:val="28"/>
        </w:rPr>
        <w:t xml:space="preserve">Задача </w:t>
      </w:r>
      <w:r w:rsidRPr="000B6E2A">
        <w:rPr>
          <w:i/>
          <w:sz w:val="28"/>
          <w:szCs w:val="28"/>
        </w:rPr>
        <w:t>создания</w:t>
      </w:r>
      <w:r w:rsidRPr="000B6E2A">
        <w:rPr>
          <w:sz w:val="28"/>
          <w:szCs w:val="28"/>
        </w:rPr>
        <w:t xml:space="preserve"> чего-то принципиально нового.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rPr>
          <w:sz w:val="28"/>
          <w:szCs w:val="28"/>
        </w:rPr>
      </w:pPr>
      <w:r w:rsidRPr="000B6E2A">
        <w:rPr>
          <w:sz w:val="28"/>
          <w:szCs w:val="28"/>
        </w:rPr>
        <w:t xml:space="preserve">Процесс решения от первой задачи к третьей будет усложняться (см. </w:t>
      </w:r>
      <w:proofErr w:type="gramStart"/>
      <w:r w:rsidRPr="000B6E2A">
        <w:rPr>
          <w:b/>
          <w:sz w:val="28"/>
          <w:szCs w:val="28"/>
        </w:rPr>
        <w:t>р</w:t>
      </w:r>
      <w:r w:rsidRPr="000B6E2A">
        <w:rPr>
          <w:b/>
          <w:sz w:val="28"/>
          <w:szCs w:val="28"/>
        </w:rPr>
        <w:t>и</w:t>
      </w:r>
      <w:r w:rsidRPr="000B6E2A">
        <w:rPr>
          <w:b/>
          <w:sz w:val="28"/>
          <w:szCs w:val="28"/>
        </w:rPr>
        <w:t>сунки  2.2</w:t>
      </w:r>
      <w:proofErr w:type="gramEnd"/>
      <w:r w:rsidRPr="000B6E2A">
        <w:rPr>
          <w:b/>
          <w:sz w:val="28"/>
          <w:szCs w:val="28"/>
        </w:rPr>
        <w:t xml:space="preserve"> и 2.3).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В теории процесс нахождения решения рассматривается чаще всего как процесс решения проблем, однако, ряд исследователей полагает, что необход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 xml:space="preserve">мо выделять и другие ситуации требующие решения.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Например, Лебедев О.Т. и Малеева Т.В. полагают необходимым различать две ситуации </w:t>
      </w:r>
      <w:proofErr w:type="gramStart"/>
      <w:r w:rsidRPr="000B6E2A">
        <w:rPr>
          <w:sz w:val="28"/>
          <w:szCs w:val="28"/>
        </w:rPr>
        <w:t xml:space="preserve">[  </w:t>
      </w:r>
      <w:proofErr w:type="gramEnd"/>
      <w:r w:rsidRPr="000B6E2A">
        <w:rPr>
          <w:sz w:val="28"/>
          <w:szCs w:val="28"/>
        </w:rPr>
        <w:t xml:space="preserve">  ]:</w:t>
      </w:r>
    </w:p>
    <w:p w:rsidR="000B6E2A" w:rsidRPr="000B6E2A" w:rsidRDefault="000B6E2A" w:rsidP="000B6E2A">
      <w:pPr>
        <w:pStyle w:val="a6"/>
        <w:widowControl w:val="0"/>
        <w:numPr>
          <w:ilvl w:val="0"/>
          <w:numId w:val="11"/>
        </w:numPr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b/>
          <w:sz w:val="28"/>
          <w:szCs w:val="28"/>
        </w:rPr>
        <w:t>Ситуация новой проблемы</w:t>
      </w:r>
      <w:r w:rsidRPr="000B6E2A">
        <w:rPr>
          <w:i/>
          <w:sz w:val="28"/>
          <w:szCs w:val="28"/>
        </w:rPr>
        <w:t xml:space="preserve"> </w:t>
      </w:r>
      <w:r w:rsidRPr="000B6E2A">
        <w:rPr>
          <w:sz w:val="28"/>
          <w:szCs w:val="28"/>
        </w:rPr>
        <w:t>возникает</w:t>
      </w:r>
      <w:r w:rsidRPr="000B6E2A">
        <w:rPr>
          <w:i/>
          <w:sz w:val="28"/>
          <w:szCs w:val="28"/>
        </w:rPr>
        <w:t xml:space="preserve">, </w:t>
      </w:r>
      <w:r w:rsidRPr="000B6E2A">
        <w:rPr>
          <w:sz w:val="28"/>
          <w:szCs w:val="28"/>
        </w:rPr>
        <w:t>когда очевидны рассогласования между желаемым и действительным состоянием системы и требуется устранить, сократить эти расхождения (отрицательная ситуация).</w:t>
      </w:r>
    </w:p>
    <w:p w:rsidR="000B6E2A" w:rsidRPr="000B6E2A" w:rsidRDefault="000B6E2A" w:rsidP="000B6E2A">
      <w:pPr>
        <w:pStyle w:val="a6"/>
        <w:widowControl w:val="0"/>
        <w:numPr>
          <w:ilvl w:val="0"/>
          <w:numId w:val="11"/>
        </w:numPr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i/>
          <w:sz w:val="28"/>
          <w:szCs w:val="28"/>
        </w:rPr>
        <w:t xml:space="preserve"> </w:t>
      </w:r>
      <w:proofErr w:type="gramStart"/>
      <w:r w:rsidRPr="000B6E2A">
        <w:rPr>
          <w:b/>
          <w:sz w:val="28"/>
          <w:szCs w:val="28"/>
        </w:rPr>
        <w:t>Ситуация  новой</w:t>
      </w:r>
      <w:proofErr w:type="gramEnd"/>
      <w:r w:rsidRPr="000B6E2A">
        <w:rPr>
          <w:b/>
          <w:sz w:val="28"/>
          <w:szCs w:val="28"/>
        </w:rPr>
        <w:t xml:space="preserve"> возможности</w:t>
      </w:r>
      <w:r w:rsidRPr="000B6E2A">
        <w:rPr>
          <w:i/>
          <w:sz w:val="28"/>
          <w:szCs w:val="28"/>
        </w:rPr>
        <w:t xml:space="preserve"> </w:t>
      </w:r>
      <w:r w:rsidRPr="000B6E2A">
        <w:rPr>
          <w:sz w:val="28"/>
          <w:szCs w:val="28"/>
        </w:rPr>
        <w:t>возникает, например, когда новые до</w:t>
      </w:r>
      <w:r w:rsidRPr="000B6E2A">
        <w:rPr>
          <w:sz w:val="28"/>
          <w:szCs w:val="28"/>
        </w:rPr>
        <w:t>с</w:t>
      </w:r>
      <w:r w:rsidRPr="000B6E2A">
        <w:rPr>
          <w:sz w:val="28"/>
          <w:szCs w:val="28"/>
        </w:rPr>
        <w:t>тижения науки и техники, изменения внешней среды, собственные и</w:t>
      </w:r>
      <w:r w:rsidRPr="000B6E2A">
        <w:rPr>
          <w:sz w:val="28"/>
          <w:szCs w:val="28"/>
        </w:rPr>
        <w:t>з</w:t>
      </w:r>
      <w:r w:rsidRPr="000B6E2A">
        <w:rPr>
          <w:sz w:val="28"/>
          <w:szCs w:val="28"/>
        </w:rPr>
        <w:t>менения организации создают принципиально новые возможности, о</w:t>
      </w:r>
      <w:r w:rsidRPr="000B6E2A">
        <w:rPr>
          <w:sz w:val="28"/>
          <w:szCs w:val="28"/>
        </w:rPr>
        <w:t>т</w:t>
      </w:r>
      <w:r w:rsidRPr="000B6E2A">
        <w:rPr>
          <w:sz w:val="28"/>
          <w:szCs w:val="28"/>
        </w:rPr>
        <w:t>крывают новые пути для совершенствования производства и управл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ния, позволяют ставить более высокие цели и достигать их (полож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>тельная ситу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ция).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Ситуация новой возможности может быть сведена к ситуации новой проблемы. Ведь расширение горизонтов, постановка новых более высоких ц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 xml:space="preserve">лей и сложных задач вновь </w:t>
      </w:r>
      <w:proofErr w:type="gramStart"/>
      <w:r w:rsidRPr="000B6E2A">
        <w:rPr>
          <w:sz w:val="28"/>
          <w:szCs w:val="28"/>
        </w:rPr>
        <w:t>увеличивает  разрыв</w:t>
      </w:r>
      <w:proofErr w:type="gramEnd"/>
      <w:r w:rsidRPr="000B6E2A">
        <w:rPr>
          <w:sz w:val="28"/>
          <w:szCs w:val="28"/>
        </w:rPr>
        <w:t xml:space="preserve">  между  действительным и ж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лаемым состоянием управляемой системы.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Этапы принятия и реализации УР для про</w:t>
      </w:r>
      <w:r w:rsidRPr="000B6E2A">
        <w:rPr>
          <w:sz w:val="28"/>
          <w:szCs w:val="28"/>
        </w:rPr>
        <w:softHyphen/>
        <w:t xml:space="preserve">блем различной степени сложности представлены на </w:t>
      </w:r>
      <w:r w:rsidRPr="000B6E2A">
        <w:rPr>
          <w:b/>
          <w:sz w:val="28"/>
          <w:szCs w:val="28"/>
        </w:rPr>
        <w:t>рисунке 2.6.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Анализ цели и анализ ситуации позволяют выявить проблему и проанализировать ее. Проблемы могут быть классифицированы следующим образом: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1) </w:t>
      </w:r>
      <w:r w:rsidRPr="000B6E2A">
        <w:rPr>
          <w:b/>
          <w:sz w:val="28"/>
          <w:szCs w:val="28"/>
        </w:rPr>
        <w:t>стандартные проблемы,</w:t>
      </w:r>
      <w:r w:rsidRPr="000B6E2A">
        <w:rPr>
          <w:sz w:val="28"/>
          <w:szCs w:val="28"/>
        </w:rPr>
        <w:t xml:space="preserve"> имеющие четкую структу</w:t>
      </w:r>
      <w:r w:rsidRPr="000B6E2A">
        <w:rPr>
          <w:sz w:val="28"/>
          <w:szCs w:val="28"/>
        </w:rPr>
        <w:softHyphen/>
        <w:t>ру, причинно-следственные связи, аналоги;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2) </w:t>
      </w:r>
      <w:r w:rsidRPr="000B6E2A">
        <w:rPr>
          <w:b/>
          <w:sz w:val="28"/>
          <w:szCs w:val="28"/>
        </w:rPr>
        <w:t>хорошо структурированные проблемы,</w:t>
      </w:r>
      <w:r w:rsidRPr="000B6E2A">
        <w:rPr>
          <w:sz w:val="28"/>
          <w:szCs w:val="28"/>
        </w:rPr>
        <w:t xml:space="preserve"> которые мо</w:t>
      </w:r>
      <w:r w:rsidRPr="000B6E2A">
        <w:rPr>
          <w:sz w:val="28"/>
          <w:szCs w:val="28"/>
        </w:rPr>
        <w:softHyphen/>
        <w:t xml:space="preserve">гут быть расчленены на </w:t>
      </w:r>
      <w:proofErr w:type="spellStart"/>
      <w:r w:rsidRPr="000B6E2A">
        <w:rPr>
          <w:sz w:val="28"/>
          <w:szCs w:val="28"/>
        </w:rPr>
        <w:t>подпроблемы</w:t>
      </w:r>
      <w:proofErr w:type="spellEnd"/>
      <w:r w:rsidRPr="000B6E2A">
        <w:rPr>
          <w:sz w:val="28"/>
          <w:szCs w:val="28"/>
        </w:rPr>
        <w:t>, блоки воп</w:t>
      </w:r>
      <w:r w:rsidRPr="000B6E2A">
        <w:rPr>
          <w:sz w:val="28"/>
          <w:szCs w:val="28"/>
        </w:rPr>
        <w:softHyphen/>
        <w:t>росов, для каждого из которых обычно имеется набор решений;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lastRenderedPageBreak/>
        <w:t xml:space="preserve">3) </w:t>
      </w:r>
      <w:r w:rsidRPr="000B6E2A">
        <w:rPr>
          <w:b/>
          <w:sz w:val="28"/>
          <w:szCs w:val="28"/>
        </w:rPr>
        <w:t>слабо структурированные проблемы,</w:t>
      </w:r>
      <w:r w:rsidRPr="000B6E2A">
        <w:rPr>
          <w:sz w:val="28"/>
          <w:szCs w:val="28"/>
        </w:rPr>
        <w:t xml:space="preserve"> в которых да</w:t>
      </w:r>
      <w:r w:rsidRPr="000B6E2A">
        <w:rPr>
          <w:sz w:val="28"/>
          <w:szCs w:val="28"/>
        </w:rPr>
        <w:softHyphen/>
        <w:t>леко не всегда просматриваются направления, при</w:t>
      </w:r>
      <w:r w:rsidRPr="000B6E2A">
        <w:rPr>
          <w:sz w:val="28"/>
          <w:szCs w:val="28"/>
        </w:rPr>
        <w:softHyphen/>
        <w:t>чинно-следственные связи; сами проблемы не очер</w:t>
      </w:r>
      <w:r w:rsidRPr="000B6E2A">
        <w:rPr>
          <w:sz w:val="28"/>
          <w:szCs w:val="28"/>
        </w:rPr>
        <w:softHyphen/>
        <w:t>чиваются достаточно четко;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4) </w:t>
      </w:r>
      <w:r w:rsidRPr="000B6E2A">
        <w:rPr>
          <w:b/>
          <w:sz w:val="28"/>
          <w:szCs w:val="28"/>
        </w:rPr>
        <w:t>неструктурированные проблемы,</w:t>
      </w:r>
      <w:r w:rsidRPr="000B6E2A">
        <w:rPr>
          <w:sz w:val="28"/>
          <w:szCs w:val="28"/>
        </w:rPr>
        <w:t xml:space="preserve"> которые обычно не имеют аналогов, причинно-следственные связи не всегда ясны, способы решения не определены. Классический пример — катастрофы природные и техногенные с большими социальными последстви</w:t>
      </w:r>
      <w:r w:rsidRPr="000B6E2A">
        <w:rPr>
          <w:sz w:val="28"/>
          <w:szCs w:val="28"/>
        </w:rPr>
        <w:softHyphen/>
        <w:t>ями.</w:t>
      </w: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  <w:r w:rsidRPr="000B6E2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2A9F59DB" wp14:editId="3E47032C">
                <wp:simplePos x="0" y="0"/>
                <wp:positionH relativeFrom="column">
                  <wp:posOffset>-241300</wp:posOffset>
                </wp:positionH>
                <wp:positionV relativeFrom="paragraph">
                  <wp:posOffset>226218</wp:posOffset>
                </wp:positionV>
                <wp:extent cx="5861050" cy="4959350"/>
                <wp:effectExtent l="19685" t="11430" r="24765" b="10795"/>
                <wp:wrapNone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1050" cy="4959350"/>
                          <a:chOff x="1562" y="5822"/>
                          <a:chExt cx="9230" cy="6816"/>
                        </a:xfrm>
                      </wpg:grpSpPr>
                      <wps:wsp>
                        <wps:cNvPr id="12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5822"/>
                            <a:ext cx="2414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Ситуация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6390"/>
                            <a:ext cx="2414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Выявление проблем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6958"/>
                            <a:ext cx="269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3"/>
                                <w:rPr>
                                  <w:rFonts w:ascii="Tahoma" w:hAnsi="Tahoma"/>
                                  <w:i/>
                                </w:rPr>
                              </w:pPr>
                              <w:r>
                                <w:rPr>
                                  <w:rFonts w:ascii="Tahoma" w:hAnsi="Tahoma"/>
                                  <w:i/>
                                </w:rPr>
                                <w:t>Основная пробл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е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8094" y="6816"/>
                            <a:ext cx="269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3"/>
                                <w:rPr>
                                  <w:rFonts w:ascii="Tahoma" w:hAnsi="Tahoma"/>
                                  <w:i/>
                                </w:rPr>
                              </w:pPr>
                              <w:r>
                                <w:rPr>
                                  <w:rFonts w:ascii="Tahoma" w:hAnsi="Tahoma"/>
                                  <w:i/>
                                </w:rPr>
                                <w:t>Другие пр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о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блемы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562" y="6816"/>
                            <a:ext cx="2556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3"/>
                                <w:rPr>
                                  <w:rFonts w:ascii="Tahoma" w:hAnsi="Tahoma"/>
                                  <w:i/>
                                </w:rPr>
                              </w:pPr>
                              <w:r>
                                <w:rPr>
                                  <w:rFonts w:ascii="Tahoma" w:hAnsi="Tahoma"/>
                                  <w:i/>
                                </w:rPr>
                                <w:t>Срочная пробл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е</w:t>
                              </w:r>
                              <w:r>
                                <w:rPr>
                                  <w:rFonts w:ascii="Tahoma" w:hAnsi="Tahoma"/>
                                  <w:i/>
                                </w:rPr>
                                <w:t>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7668"/>
                            <a:ext cx="2414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Сбор фактов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8236"/>
                            <a:ext cx="3408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Выбор альтернативных реш</w:t>
                              </w:r>
                              <w:r>
                                <w:t>е</w:t>
                              </w:r>
                              <w:r>
                                <w:t>ний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124" y="8804"/>
                            <a:ext cx="5680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Оценка последствий реализации каждой альтерн</w:t>
                              </w:r>
                              <w:r>
                                <w:t>а</w:t>
                              </w:r>
                              <w:r>
                                <w:t>тивы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9514"/>
                            <a:ext cx="3408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Принятие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976" y="10082"/>
                            <a:ext cx="3834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Выбор плана реализации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10650"/>
                            <a:ext cx="3266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Реализация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11076"/>
                            <a:ext cx="3266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Улучшение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11644"/>
                            <a:ext cx="3266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Контроль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946" y="11644"/>
                            <a:ext cx="1420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Сравн</w:t>
                              </w:r>
                              <w:r>
                                <w:t>е</w:t>
                              </w:r>
                              <w:r>
                                <w:t>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846" y="11076"/>
                            <a:ext cx="1420" cy="1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 xml:space="preserve">Внесение 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 xml:space="preserve">корректив 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в решение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816" y="12212"/>
                            <a:ext cx="3976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21"/>
                              </w:pPr>
                              <w:r>
                                <w:t>Накопление опыта решения пр</w:t>
                              </w:r>
                              <w:r>
                                <w:t>о</w:t>
                              </w:r>
                              <w:r>
                                <w:t>блем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3" name="Group 41"/>
                        <wpg:cNvGrpSpPr>
                          <a:grpSpLocks/>
                        </wpg:cNvGrpSpPr>
                        <wpg:grpSpPr bwMode="auto">
                          <a:xfrm>
                            <a:off x="2556" y="6248"/>
                            <a:ext cx="7668" cy="5964"/>
                            <a:chOff x="2556" y="6248"/>
                            <a:chExt cx="7668" cy="5964"/>
                          </a:xfrm>
                        </wpg:grpSpPr>
                        <wps:wsp>
                          <wps:cNvPr id="144" name="Line 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624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681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Lin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752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Line 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80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86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937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9940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1050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64" y="115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5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668" y="7242"/>
                              <a:ext cx="0" cy="5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5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7384" y="724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242" y="6532"/>
                              <a:ext cx="21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Line 5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698" y="6532"/>
                              <a:ext cx="21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698" y="6532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372" y="6532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242" y="7810"/>
                              <a:ext cx="42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242" y="7952"/>
                              <a:ext cx="298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224" y="7952"/>
                              <a:ext cx="0" cy="36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810" y="10224"/>
                              <a:ext cx="19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8" y="10224"/>
                              <a:ext cx="0" cy="1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526" y="11786"/>
                              <a:ext cx="14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98" y="12070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6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266" y="11928"/>
                              <a:ext cx="99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6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556" y="10792"/>
                              <a:ext cx="17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56" y="10792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9F59DB" id="Группа 126" o:spid="_x0000_s1026" style="position:absolute;left:0;text-align:left;margin-left:-19pt;margin-top:17.8pt;width:461.5pt;height:390.5pt;z-index:251661312" coordorigin="1562,5822" coordsize="9230,6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7" type="#_x0000_t202" style="position:absolute;left:4828;top:5822;width:241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z4MsMA&#10;AADcAAAADwAAAGRycy9kb3ducmV2LnhtbERPS2sCMRC+C/0PYQq9SM1WRe12o0hBsTdri16HzeyD&#10;biZrEtftv28Kgrf5+J6TrXrTiI6cry0reBklIIhzq2suFXx/bZ4XIHxA1thYJgW/5GG1fBhkmGp7&#10;5U/qDqEUMYR9igqqENpUSp9XZNCPbEscucI6gyFCV0rt8BrDTSPHSTKTBmuODRW29F5R/nO4GAWL&#10;6a47+Y/J/pjPiuY1DOfd9uyUenrs128gAvXhLr65dzrOH8/h/5l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z4Ms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Ситуация</w:t>
                        </w:r>
                      </w:p>
                    </w:txbxContent>
                  </v:textbox>
                </v:shape>
                <v:shape id="Text Box 26" o:spid="_x0000_s1028" type="#_x0000_t202" style="position:absolute;left:4828;top:6390;width:241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NsQMYA&#10;AADcAAAADwAAAGRycy9kb3ducmV2LnhtbESPQW/CMAyF75P2HyIjcZlGOoaAdQQ0ITHBbYNpu1qN&#10;aSsap0tCKf8eHybtZus9v/d5sepdozoKsfZs4GmUgSIuvK25NPB12DzOQcWEbLHxTAauFGG1vL9b&#10;YG79hT+p26dSSQjHHA1UKbW51rGoyGEc+ZZYtKMPDpOsodQ24EXCXaPHWTbVDmuWhgpbWldUnPZn&#10;Z2A+2XY/cff88V1Mj81Leph177/BmOGgf3sFlahP/+a/660V/LHQyjMygV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NsQMYAAADcAAAADwAAAAAAAAAAAAAAAACYAgAAZHJz&#10;L2Rvd25yZXYueG1sUEsFBgAAAAAEAAQA9QAAAIs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Выявление проблем</w:t>
                        </w:r>
                      </w:p>
                    </w:txbxContent>
                  </v:textbox>
                </v:shape>
                <v:shape id="Text Box 27" o:spid="_x0000_s1029" type="#_x0000_t202" style="position:absolute;left:4686;top:6958;width:2698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SxZMIA&#10;AADcAAAADwAAAGRycy9kb3ducmV2LnhtbERPzWrCQBC+F3yHZQRvulFQa3SVVhBDPZSmPsCYnSah&#10;u7Mxu2p8e7cg9DYf3++sNp014kqtrx0rGI8SEMSF0zWXCo7fu+ErCB+QNRrHpOBOHjbr3ssKU+1u&#10;/EXXPJQihrBPUUEVQpNK6YuKLPqRa4gj9+NaiyHCtpS6xVsMt0ZOkmQmLdYcGypsaFtR8ZtfrILs&#10;MDdTm32aUz5+PxfT8LFPsrNSg373tgQRqAv/4qc703H+ZAF/z8QL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9LFkwgAAANwAAAAPAAAAAAAAAAAAAAAAAJgCAABkcnMvZG93&#10;bnJldi54bWxQSwUGAAAAAAQABAD1AAAAhwMAAAAA&#10;" strokeweight="3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3"/>
                          <w:rPr>
                            <w:rFonts w:ascii="Tahoma" w:hAnsi="Tahoma"/>
                            <w:i/>
                          </w:rPr>
                        </w:pPr>
                        <w:r>
                          <w:rPr>
                            <w:rFonts w:ascii="Tahoma" w:hAnsi="Tahoma"/>
                            <w:i/>
                          </w:rPr>
                          <w:t>Основная пробл</w:t>
                        </w:r>
                        <w:r>
                          <w:rPr>
                            <w:rFonts w:ascii="Tahoma" w:hAnsi="Tahoma"/>
                            <w:i/>
                          </w:rPr>
                          <w:t>е</w:t>
                        </w:r>
                        <w:r>
                          <w:rPr>
                            <w:rFonts w:ascii="Tahoma" w:hAnsi="Tahoma"/>
                            <w:i/>
                          </w:rPr>
                          <w:t>ма</w:t>
                        </w:r>
                      </w:p>
                    </w:txbxContent>
                  </v:textbox>
                </v:shape>
                <v:shape id="Text Box 28" o:spid="_x0000_s1030" type="#_x0000_t202" style="position:absolute;left:8094;top:6816;width:2698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eOJMYA&#10;AADcAAAADwAAAGRycy9kb3ducmV2LnhtbESPQW/CMAyF75P4D5GRdhspTGxTR0CANFGxA6LbD/Aa&#10;r62WOKXJoPx7fJi0m633/N7nxWrwTp2pj21gA9NJBoq4Crbl2sDnx9vDC6iYkC26wGTgShFWy9Hd&#10;AnMbLnykc5lqJSEcczTQpNTlWseqIY9xEjpi0b5D7zHJ2tfa9niRcO/0LMuetMeWpaHBjrYNVT/l&#10;rzdQvD+7uS8O7qucbk7VPO13WXEy5n48rF9BJRrSv/nvurCC/yj48ox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eOJMYAAADcAAAADwAAAAAAAAAAAAAAAACYAgAAZHJz&#10;L2Rvd25yZXYueG1sUEsFBgAAAAAEAAQA9QAAAIsDAAAAAA==&#10;" strokeweight="3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3"/>
                          <w:rPr>
                            <w:rFonts w:ascii="Tahoma" w:hAnsi="Tahoma"/>
                            <w:i/>
                          </w:rPr>
                        </w:pPr>
                        <w:r>
                          <w:rPr>
                            <w:rFonts w:ascii="Tahoma" w:hAnsi="Tahoma"/>
                            <w:i/>
                          </w:rPr>
                          <w:t>Другие пр</w:t>
                        </w:r>
                        <w:r>
                          <w:rPr>
                            <w:rFonts w:ascii="Tahoma" w:hAnsi="Tahoma"/>
                            <w:i/>
                          </w:rPr>
                          <w:t>о</w:t>
                        </w:r>
                        <w:r>
                          <w:rPr>
                            <w:rFonts w:ascii="Tahoma" w:hAnsi="Tahoma"/>
                            <w:i/>
                          </w:rPr>
                          <w:t>блемы</w:t>
                        </w:r>
                      </w:p>
                    </w:txbxContent>
                  </v:textbox>
                </v:shape>
                <v:shape id="Text Box 29" o:spid="_x0000_s1031" type="#_x0000_t202" style="position:absolute;left:1562;top:6816;width:255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srv8MA&#10;AADcAAAADwAAAGRycy9kb3ducmV2LnhtbERPzWrCQBC+F/oOyxS86SaKWqKr1EJp0IOY+gBjdkxC&#10;d2djdqvp23cFobf5+H5nue6tEVfqfONYQTpKQBCXTjdcKTh+fQxfQfiArNE4JgW/5GG9en5aYqbd&#10;jQ90LUIlYgj7DBXUIbSZlL6syaIfuZY4cmfXWQwRdpXUHd5iuDVynCQzabHh2FBjS+81ld/Fj1WQ&#10;7+ZmavO9ORXp5lJOw/YzyS9KDV76twWIQH34Fz/cuY7zJyncn4kX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srv8MAAADcAAAADwAAAAAAAAAAAAAAAACYAgAAZHJzL2Rv&#10;d25yZXYueG1sUEsFBgAAAAAEAAQA9QAAAIgDAAAAAA==&#10;" strokeweight="3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3"/>
                          <w:rPr>
                            <w:rFonts w:ascii="Tahoma" w:hAnsi="Tahoma"/>
                            <w:i/>
                          </w:rPr>
                        </w:pPr>
                        <w:r>
                          <w:rPr>
                            <w:rFonts w:ascii="Tahoma" w:hAnsi="Tahoma"/>
                            <w:i/>
                          </w:rPr>
                          <w:t>Срочная пробл</w:t>
                        </w:r>
                        <w:r>
                          <w:rPr>
                            <w:rFonts w:ascii="Tahoma" w:hAnsi="Tahoma"/>
                            <w:i/>
                          </w:rPr>
                          <w:t>е</w:t>
                        </w:r>
                        <w:r>
                          <w:rPr>
                            <w:rFonts w:ascii="Tahoma" w:hAnsi="Tahoma"/>
                            <w:i/>
                          </w:rPr>
                          <w:t>ма</w:t>
                        </w:r>
                      </w:p>
                    </w:txbxContent>
                  </v:textbox>
                </v:shape>
                <v:shape id="Text Box 30" o:spid="_x0000_s1032" type="#_x0000_t202" style="position:absolute;left:4828;top:7668;width:241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LNd8QA&#10;AADcAAAADwAAAGRycy9kb3ducmV2LnhtbERPS2vCQBC+F/wPywi9lLrxgbUxGymFFnurD+x1yI5J&#10;MDsbd7cx/nu3IPQ2H99zslVvGtGR87VlBeNRAoK4sLrmUsF+9/G8AOEDssbGMim4kodVPnjIMNX2&#10;whvqtqEUMYR9igqqENpUSl9UZNCPbEscuaN1BkOErpTa4SWGm0ZOkmQuDdYcGyps6b2i4rT9NQoW&#10;s3X347+m34difmxew9NL93l2Sj0O+7cliEB9+Bff3Wsd508n8PdMvED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izXfEAAAA3AAAAA8AAAAAAAAAAAAAAAAAmAIAAGRycy9k&#10;b3ducmV2LnhtbFBLBQYAAAAABAAEAPUAAACJAwAAAAA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Сбор фактов</w:t>
                        </w:r>
                      </w:p>
                    </w:txbxContent>
                  </v:textbox>
                </v:shape>
                <v:shape id="Text Box 31" o:spid="_x0000_s1033" type="#_x0000_t202" style="position:absolute;left:4260;top:8236;width:3408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5o7MMA&#10;AADcAAAADwAAAGRycy9kb3ducmV2LnhtbERPTWvCQBC9F/oflhG8FN20KWpTVykFRW9WRa9DdkyC&#10;2dl0d43x37tCobd5vM+ZzjtTi5acrywreB0mIIhzqysuFOx3i8EEhA/IGmvLpOBGHuaz56cpZtpe&#10;+YfabShEDGGfoYIyhCaT0uclGfRD2xBH7mSdwRChK6R2eI3hppZvSTKSBiuODSU29F1Sft5ejILJ&#10;+6o9+nW6OeSjU/0RXsbt8tcp1e91X58gAnXhX/znXuk4P03h8Uy8QM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5o7M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Выбор альтернативных реш</w:t>
                        </w:r>
                        <w:r>
                          <w:t>е</w:t>
                        </w:r>
                        <w:r>
                          <w:t>ний</w:t>
                        </w:r>
                      </w:p>
                    </w:txbxContent>
                  </v:textbox>
                </v:shape>
                <v:shape id="Text Box 32" o:spid="_x0000_s1034" type="#_x0000_t202" style="position:absolute;left:3124;top:8804;width:568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fwmMMA&#10;AADcAAAADwAAAGRycy9kb3ducmV2LnhtbERPS2sCMRC+F/wPYQQvRbM+8LE1iggVe2ut6HXYjLtL&#10;N5M1Sdf13xuh0Nt8fM9ZrltTiYacLy0rGA4SEMSZ1SXnCo7f7/05CB+QNVaWScGdPKxXnZclptre&#10;+IuaQ8hFDGGfooIihDqV0mcFGfQDWxNH7mKdwRChy6V2eIvhppKjJJlKgyXHhgJr2haU/Rx+jYL5&#10;ZN+c/cf485RNL9UivM6a3dUp1eu2mzcQgdrwL/5z73WcP57A85l4gV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fwmM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Оценка последствий реализации каждой альтерн</w:t>
                        </w:r>
                        <w:r>
                          <w:t>а</w:t>
                        </w:r>
                        <w:r>
                          <w:t>тивы</w:t>
                        </w:r>
                      </w:p>
                    </w:txbxContent>
                  </v:textbox>
                </v:shape>
                <v:shape id="Text Box 33" o:spid="_x0000_s1035" type="#_x0000_t202" style="position:absolute;left:4260;top:9514;width:3408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tVA8MA&#10;AADcAAAADwAAAGRycy9kb3ducmV2LnhtbERPS2sCMRC+C/6HMEIvpWat9dGtUURosbdqRa/DZtxd&#10;3EzWJK7rvzeFgrf5+J4zW7SmEg05X1pWMOgnIIgzq0vOFex+P1+mIHxA1lhZJgU38rCYdzszTLW9&#10;8oaabchFDGGfooIihDqV0mcFGfR9WxNH7midwRChy6V2eI3hppKvSTKWBkuODQXWtCooO20vRsH0&#10;bd0c/PfwZ5+Nj9V7eJ40X2en1FOvXX6ACNSGh/jfvdZx/nAEf8/EC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tVA8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Принятие решения</w:t>
                        </w:r>
                      </w:p>
                    </w:txbxContent>
                  </v:textbox>
                </v:shape>
                <v:shape id="Text Box 34" o:spid="_x0000_s1036" type="#_x0000_t202" style="position:absolute;left:3976;top:10082;width:3834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nLdMMA&#10;AADcAAAADwAAAGRycy9kb3ducmV2LnhtbERPS2vCQBC+F/wPyxS8lLrxQarRVYrQYm+alvY6ZMck&#10;NDub7q4x/nu3IHibj+85q01vGtGR87VlBeNRAoK4sLrmUsHX59vzHIQPyBoby6TgQh4268HDCjNt&#10;z3ygLg+liCHsM1RQhdBmUvqiIoN+ZFviyB2tMxgidKXUDs8x3DRykiSpNFhzbKiwpW1FxW9+Mgrm&#10;s1334z+m++8iPTaL8PTSvf85pYaP/esSRKA+3MU3907H+dMU/p+JF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nLdM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Выбор плана реализации решения</w:t>
                        </w:r>
                      </w:p>
                    </w:txbxContent>
                  </v:textbox>
                </v:shape>
                <v:shape id="Text Box 35" o:spid="_x0000_s1037" type="#_x0000_t202" style="position:absolute;left:4260;top:10650;width:3266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Vu78MA&#10;AADcAAAADwAAAGRycy9kb3ducmV2LnhtbERPS2sCMRC+F/ofwgi9FM22itrtRpGCorfWil6HzewD&#10;N5M1Sdftv28Eobf5+J6TLXvTiI6cry0reBklIIhzq2suFRy+18M5CB+QNTaWScEveVguHh8yTLW9&#10;8hd1+1CKGMI+RQVVCG0qpc8rMuhHtiWOXGGdwRChK6V2eI3hppGvSTKVBmuODRW29FFRft7/GAXz&#10;ybY7+d3485hPi+YtPM+6zcUp9TToV+8gAvXhX3x3b3WcP57B7Zl4gV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Vu78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Реализация решения</w:t>
                        </w:r>
                      </w:p>
                    </w:txbxContent>
                  </v:textbox>
                </v:shape>
                <v:shape id="Text Box 36" o:spid="_x0000_s1038" type="#_x0000_t202" style="position:absolute;left:4260;top:11076;width:3266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6ncYA&#10;AADcAAAADwAAAGRycy9kb3ducmV2LnhtbESPQW/CMAyF75P2HyIj7TKNdAMB6wgITQLBbYNpu1qN&#10;aSsapyRZKf8eHybtZus9v/d5vuxdozoKsfZs4HmYgSIuvK25NPB1WD/NQMWEbLHxTAauFGG5uL+b&#10;Y279hT+p26dSSQjHHA1UKbW51rGoyGEc+pZYtKMPDpOsodQ24EXCXaNfsmyiHdYsDRW29F5Rcdr/&#10;OgOz8bb7ibvRx3cxOTav6XHabc7BmIdBv3oDlahP/+a/660V/JHQyj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r6ncYAAADcAAAADwAAAAAAAAAAAAAAAACYAgAAZHJz&#10;L2Rvd25yZXYueG1sUEsFBgAAAAAEAAQA9QAAAIs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Улучшение решения</w:t>
                        </w:r>
                      </w:p>
                    </w:txbxContent>
                  </v:textbox>
                </v:shape>
                <v:shape id="Text Box 37" o:spid="_x0000_s1039" type="#_x0000_t202" style="position:absolute;left:4260;top:11644;width:3266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ZfBsMA&#10;AADcAAAADwAAAGRycy9kb3ducmV2LnhtbERPS2sCMRC+C/6HMIIXqVm1WN0apQgt9uYLex024+7i&#10;ZrJN4rr+e1MoeJuP7zmLVWsq0ZDzpWUFo2ECgjizuuRcwfHw+TID4QOyxsoyKbiTh9Wy21lgqu2N&#10;d9TsQy5iCPsUFRQh1KmUPivIoB/amjhyZ+sMhghdLrXDWww3lRwnyVQaLDk2FFjTuqDssr8aBbPX&#10;TfPjvyfbUzY9V/MweGu+fp1S/V778Q4iUBue4n/3Rsf5kzn8PRMv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ZfBs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Контроль</w:t>
                        </w:r>
                      </w:p>
                    </w:txbxContent>
                  </v:textbox>
                </v:shape>
                <v:shape id="Text Box 38" o:spid="_x0000_s1040" type="#_x0000_t202" style="position:absolute;left:8946;top:11644;width:1420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qF5sYA&#10;AADcAAAADwAAAGRycy9kb3ducmV2LnhtbESPT2/CMAzF75P2HSIj7TKNdAMB6whomgSCG3+m7Wo1&#10;pq1onC7JSvn2+DBpN1vv+b2f58veNaqjEGvPBp6HGSjiwtuaSwOfx9XTDFRMyBYbz2TgShGWi/u7&#10;OebWX3hP3SGVSkI45migSqnNtY5FRQ7j0LfEop18cJhkDaW2AS8S7hr9kmUT7bBmaaiwpY+KivPh&#10;1xmYjTfdd9yOdl/F5NS8psdpt/4JxjwM+vc3UIn69G/+u95YwR8LvjwjE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qF5sYAAADcAAAADwAAAAAAAAAAAAAAAACYAgAAZHJz&#10;L2Rvd25yZXYueG1sUEsFBgAAAAAEAAQA9QAAAIsDAAAAAA=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Сравн</w:t>
                        </w:r>
                        <w:r>
                          <w:t>е</w:t>
                        </w:r>
                        <w:r>
                          <w:t>ние</w:t>
                        </w:r>
                      </w:p>
                    </w:txbxContent>
                  </v:textbox>
                </v:shape>
                <v:shape id="Text Box 39" o:spid="_x0000_s1041" type="#_x0000_t202" style="position:absolute;left:1846;top:11076;width:1420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YgfcQA&#10;AADcAAAADwAAAGRycy9kb3ducmV2LnhtbERPS2vCQBC+C/0PyxS8iG604iPNRorQYm/Wil6H7JiE&#10;ZmfT3TWm/75bKHibj+852aY3jejI+dqygukkAUFcWF1zqeD4+TpegfABWWNjmRT8kIdN/jDIMNX2&#10;xh/UHUIpYgj7FBVUIbSplL6oyKCf2JY4chfrDIYIXSm1w1sMN42cJclCGqw5NlTY0rai4utwNQpW&#10;81139u9P+1OxuDTrMFp2b99OqeFj//IMIlAf7uJ/907H+fMp/D0TL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IH3EAAAA3AAAAA8AAAAAAAAAAAAAAAAAmAIAAGRycy9k&#10;b3ducmV2LnhtbFBLBQYAAAAABAAEAPUAAACJAwAAAAA=&#10;"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 xml:space="preserve">Внесение 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 xml:space="preserve">корректив 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>в решение</w:t>
                        </w:r>
                      </w:p>
                    </w:txbxContent>
                  </v:textbox>
                </v:shape>
                <v:shape id="Text Box 40" o:spid="_x0000_s1042" type="#_x0000_t202" style="position:absolute;left:6816;top:12212;width:3976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S+CsMA&#10;AADcAAAADwAAAGRycy9kb3ducmV2LnhtbERPS2vCQBC+C/6HZYRepG60Ym3MRkqhxd58Ya9DdkyC&#10;2dm4u43pv+8WCt7m43tOtu5NIzpyvrasYDpJQBAXVtdcKjge3h+XIHxA1thYJgU/5GGdDwcZptre&#10;eEfdPpQihrBPUUEVQptK6YuKDPqJbYkjd7bOYIjQlVI7vMVw08hZkiykwZpjQ4UtvVVUXPbfRsFy&#10;vum+/OfT9lQszs1LGD93H1en1MOof12BCNSHu/jfvdFx/nwGf8/EC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S+CsMAAADcAAAADwAAAAAAAAAAAAAAAACYAgAAZHJzL2Rv&#10;d25yZXYueG1sUEsFBgAAAAAEAAQA9QAAAIgDAAAAAA==&#10;">
                  <v:textbox>
                    <w:txbxContent>
                      <w:p w:rsidR="000B6E2A" w:rsidRDefault="000B6E2A" w:rsidP="000B6E2A">
                        <w:pPr>
                          <w:pStyle w:val="21"/>
                        </w:pPr>
                        <w:r>
                          <w:t>Накопление опыта решения пр</w:t>
                        </w:r>
                        <w:r>
                          <w:t>о</w:t>
                        </w:r>
                        <w:r>
                          <w:t>блем</w:t>
                        </w:r>
                      </w:p>
                    </w:txbxContent>
                  </v:textbox>
                </v:shape>
                <v:group id="Group 41" o:spid="_x0000_s1043" style="position:absolute;left:2556;top:6248;width:7668;height:5964" coordorigin="2556,6248" coordsize="7668,59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line id="Line 42" o:spid="_x0000_s1044" style="position:absolute;visibility:visible;mso-wrap-style:square" from="5964,6248" to="5964,6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BvicMAAADcAAAADwAAAGRycy9kb3ducmV2LnhtbERPS2sCMRC+F/wPYQRvNWsR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Qb4nDAAAA3AAAAA8AAAAAAAAAAAAA&#10;AAAAoQIAAGRycy9kb3ducmV2LnhtbFBLBQYAAAAABAAEAPkAAACRAwAAAAA=&#10;">
                    <v:stroke endarrow="block"/>
                  </v:line>
                  <v:line id="Line 43" o:spid="_x0000_s1045" style="position:absolute;visibility:visible;mso-wrap-style:square" from="5964,6816" to="5964,6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zKEsMAAADcAAAADwAAAGRycy9kb3ducmV2LnhtbERPTWsCMRC9C/0PYQq9aVap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cyhLDAAAA3AAAAA8AAAAAAAAAAAAA&#10;AAAAoQIAAGRycy9kb3ducmV2LnhtbFBLBQYAAAAABAAEAPkAAACRAwAAAAA=&#10;">
                    <v:stroke endarrow="block"/>
                  </v:line>
                  <v:line id="Line 44" o:spid="_x0000_s1046" style="position:absolute;visibility:visible;mso-wrap-style:square" from="5964,7526" to="5964,7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5UZcMAAADcAAAADwAAAGRycy9kb3ducmV2LnhtbERPS2sCMRC+C/0PYQreNKuIj61RiovQ&#10;Q1twlZ6nm+lm6WaybOKa/vumUPA2H99ztvtoWzFQ7xvHCmbTDARx5XTDtYLL+ThZg/ABWWPrmBT8&#10;kIf97mG0xVy7G59oKEMtUgj7HBWYELpcSl8ZsuinriNO3JfrLYYE+1rqHm8p3LZynmVLabHh1GCw&#10;o4Oh6ru8WgUrU5zkShav5/diaGab+BY/PjdKjR/j8xOIQDHcxf/uF53mL5b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OVGXDAAAA3AAAAA8AAAAAAAAAAAAA&#10;AAAAoQIAAGRycy9kb3ducmV2LnhtbFBLBQYAAAAABAAEAPkAAACRAwAAAAA=&#10;">
                    <v:stroke endarrow="block"/>
                  </v:line>
                  <v:line id="Line 45" o:spid="_x0000_s1047" style="position:absolute;visibility:visible;mso-wrap-style:square" from="5964,8094" to="5964,8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Lx/sIAAADcAAAADwAAAGRycy9kb3ducmV2LnhtbERP32vCMBB+F/Y/hBvsTVNl2NkZRSyD&#10;PcyBOvZ8a86m2FxKE2v23xthsLf7+H7ech1tKwbqfeNYwXSSgSCunG64VvB1fBu/gPABWWPrmBT8&#10;kof16mG0xEK7K+9pOIRapBD2BSowIXSFlL4yZNFPXEecuJPrLYYE+1rqHq8p3LZylmVzabHh1GCw&#10;o62h6ny4WAW5Kfcyl+XH8bMcmuki7uL3z0Kpp8e4eQURKIZ/8Z/7Xaf5zzn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0Lx/sIAAADcAAAADwAAAAAAAAAAAAAA&#10;AAChAgAAZHJzL2Rvd25yZXYueG1sUEsFBgAAAAAEAAQA+QAAAJADAAAAAA==&#10;">
                    <v:stroke endarrow="block"/>
                  </v:line>
                  <v:line id="Line 46" o:spid="_x0000_s1048" style="position:absolute;visibility:visible;mso-wrap-style:square" from="5964,8662" to="5964,8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1ljM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1ljMUAAADcAAAADwAAAAAAAAAA&#10;AAAAAAChAgAAZHJzL2Rvd25yZXYueG1sUEsFBgAAAAAEAAQA+QAAAJMDAAAAAA==&#10;">
                    <v:stroke endarrow="block"/>
                  </v:line>
                  <v:line id="Line 47" o:spid="_x0000_s1049" style="position:absolute;visibility:visible;mso-wrap-style:square" from="5964,9372" to="5964,9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HAF8MAAADcAAAADwAAAGRycy9kb3ducmV2LnhtbERPS2sCMRC+F/wPYYTeatYi1V2NUroI&#10;PdSCDzyPm+lm6WaybNI1/feNUPA2H99zVptoWzFQ7xvHCqaTDARx5XTDtYLTcfu0AOEDssbWMSn4&#10;JQ+b9ehhhYV2V97TcAi1SCHsC1RgQugKKX1lyKKfuI44cV+utxgS7Gupe7ymcNvK5yx7kRYbTg0G&#10;O3ozVH0ffqyCuSn3ci7Lj+NnOTTTPO7i+ZIr9TiOr0sQgWK4i//d7zrNn+VweyZd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2RwBfDAAAA3AAAAA8AAAAAAAAAAAAA&#10;AAAAoQIAAGRycy9kb3ducmV2LnhtbFBLBQYAAAAABAAEAPkAAACRAwAAAAA=&#10;">
                    <v:stroke endarrow="block"/>
                  </v:line>
                  <v:line id="Line 48" o:spid="_x0000_s1050" style="position:absolute;visibility:visible;mso-wrap-style:square" from="5964,9940" to="5964,10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L/V8UAAADcAAAADwAAAGRycy9kb3ducmV2LnhtbESPQUsDMRCF70L/Q5iCN5utoG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L/V8UAAADcAAAADwAAAAAAAAAA&#10;AAAAAAChAgAAZHJzL2Rvd25yZXYueG1sUEsFBgAAAAAEAAQA+QAAAJMDAAAAAA==&#10;">
                    <v:stroke endarrow="block"/>
                  </v:line>
                  <v:line id="Line 49" o:spid="_x0000_s1051" style="position:absolute;visibility:visible;mso-wrap-style:square" from="5964,10508" to="596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5azMIAAADcAAAADwAAAGRycy9kb3ducmV2LnhtbERP32vCMBB+H/g/hBP2NtMK6uyMIhZh&#10;D9tAHXu+NWdTbC6liTX7781gsLf7+H7eahNtKwbqfeNYQT7JQBBXTjdcK/g87Z+eQfiArLF1TAp+&#10;yMNmPXpYYaHdjQ80HEMtUgj7AhWYELpCSl8ZsugnriNO3Nn1FkOCfS11j7cUbls5zbK5tNhwajDY&#10;0c5QdTlerYKFKQ9yIcu300c5NPkyvsev76VSj+O4fQERKIZ/8Z/7Vaf5sx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j5azMIAAADcAAAADwAAAAAAAAAAAAAA&#10;AAChAgAAZHJzL2Rvd25yZXYueG1sUEsFBgAAAAAEAAQA+QAAAJADAAAAAA==&#10;">
                    <v:stroke endarrow="block"/>
                  </v:line>
                  <v:line id="Line 50" o:spid="_x0000_s1052" style="position:absolute;visibility:visible;mso-wrap-style:square" from="5964,11502" to="5964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zEu8MAAADcAAAADwAAAGRycy9kb3ducmV2LnhtbERP32vCMBB+F/Y/hBvsTVMFp3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bsxLvDAAAA3AAAAA8AAAAAAAAAAAAA&#10;AAAAoQIAAGRycy9kb3ducmV2LnhtbFBLBQYAAAAABAAEAPkAAACRAwAAAAA=&#10;">
                    <v:stroke endarrow="block"/>
                  </v:line>
                  <v:line id="Line 51" o:spid="_x0000_s1053" style="position:absolute;flip:y;visibility:visible;mso-wrap-style:square" from="7668,7242" to="7668,7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wwy8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Pvl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wwy8UAAADcAAAADwAAAAAAAAAA&#10;AAAAAAChAgAAZHJzL2Rvd25yZXYueG1sUEsFBgAAAAAEAAQA+QAAAJMDAAAAAA==&#10;"/>
                  <v:line id="Line 52" o:spid="_x0000_s1054" style="position:absolute;flip:x;visibility:visible;mso-wrap-style:square" from="7384,7242" to="7668,7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a+x8UAAADcAAAADwAAAGRycy9kb3ducmV2LnhtbESPQWvCQBCF7wX/wzJCL6FurLVodBXb&#10;KgjiQe2hxyE7JsHsbMhONf77bqHQ2wzvfW/ezJedq9WV2lB5NjAcpKCIc28rLgx8njZPE1BBkC3W&#10;nsnAnQIsF72HOWbW3/hA16MUKoZwyNBAKdJkWoe8JIdh4BviqJ1961Di2hbatniL4a7Wz2n6qh1W&#10;HC+U2NB7Sfnl+O1ijc2eP0aj5M3pJJnS+kt2qRZjHvvdagZKqJN/8x+9tZEbv8D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a+x8UAAADcAAAADwAAAAAAAAAA&#10;AAAAAAChAgAAZHJzL2Rvd25yZXYueG1sUEsFBgAAAAAEAAQA+QAAAJMDAAAAAA==&#10;">
                    <v:stroke endarrow="block"/>
                  </v:line>
                  <v:line id="Line 53" o:spid="_x0000_s1055" style="position:absolute;visibility:visible;mso-wrap-style:square" from="7242,6532" to="9372,6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  <v:line id="Line 54" o:spid="_x0000_s1056" style="position:absolute;flip:x;visibility:visible;mso-wrap-style:square" from="2698,6532" to="4828,6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uTU8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r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y5NTxAAAANwAAAAPAAAAAAAAAAAA&#10;AAAAAKECAABkcnMvZG93bnJldi54bWxQSwUGAAAAAAQABAD5AAAAkgMAAAAA&#10;"/>
                  <v:line id="Line 55" o:spid="_x0000_s1057" style="position:absolute;visibility:visible;mso-wrap-style:square" from="2698,6532" to="2698,6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tnI8IAAADcAAAADwAAAGRycy9kb3ducmV2LnhtbERP32vCMBB+F/Y/hBvsTVOF2dkZRSyD&#10;PcyBOvZ8a86m2FxKE2v23xthsLf7+H7ech1tKwbqfeNYwXSSgSCunG64VvB1fBu/gPABWWPrmBT8&#10;kof16mG0xEK7K+9pOIRapBD2BSowIXSFlL4yZNFPXEecuJPrLYYE+1rqHq8p3LZylmVzabHh1GCw&#10;o62h6ny4WAW5Kfcyl+XH8bMcmuki7uL3z0Kpp8e4eQURKIZ/8Z/7Xaf5zzn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ptnI8IAAADcAAAADwAAAAAAAAAAAAAA&#10;AAChAgAAZHJzL2Rvd25yZXYueG1sUEsFBgAAAAAEAAQA+QAAAJADAAAAAA==&#10;">
                    <v:stroke endarrow="block"/>
                  </v:line>
                  <v:line id="Line 56" o:spid="_x0000_s1058" style="position:absolute;visibility:visible;mso-wrap-style:square" from="9372,6532" to="9372,6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TzUcUAAADcAAAADwAAAGRycy9kb3ducmV2LnhtbESPQUsDMRCF70L/Q5iCN5uto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TzUcUAAADcAAAADwAAAAAAAAAA&#10;AAAAAAChAgAAZHJzL2Rvd25yZXYueG1sUEsFBgAAAAAEAAQA+QAAAJMDAAAAAA==&#10;">
                    <v:stroke endarrow="block"/>
                  </v:line>
                  <v:line id="Line 57" o:spid="_x0000_s1059" style="position:absolute;visibility:visible;mso-wrap-style:square" from="7242,7810" to="7668,7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  <v:line id="Line 58" o:spid="_x0000_s1060" style="position:absolute;visibility:visible;mso-wrap-style:square" from="7242,7952" to="10224,7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blf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JuV+xwAAANwAAAAPAAAAAAAA&#10;AAAAAAAAAKECAABkcnMvZG93bnJldi54bWxQSwUGAAAAAAQABAD5AAAAlQMAAAAA&#10;"/>
                  <v:line id="Line 59" o:spid="_x0000_s1061" style="position:absolute;visibility:visible;mso-wrap-style:square" from="10224,7952" to="10224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KQcc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L3P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SkHHDAAAA3AAAAA8AAAAAAAAAAAAA&#10;AAAAoQIAAGRycy9kb3ducmV2LnhtbFBLBQYAAAAABAAEAPkAAACRAwAAAAA=&#10;">
                    <v:stroke endarrow="block"/>
                  </v:line>
                  <v:line id="Line 60" o:spid="_x0000_s1062" style="position:absolute;visibility:visible;mso-wrap-style:square" from="7810,10224" to="9798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<v:line id="Line 61" o:spid="_x0000_s1063" style="position:absolute;visibility:visible;mso-wrap-style:square" from="9798,10224" to="9798,11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rnc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Mq53DAAAA3AAAAA8AAAAAAAAAAAAA&#10;AAAAoQIAAGRycy9kb3ducmV2LnhtbFBLBQYAAAAABAAEAPkAAACRAwAAAAA=&#10;">
                    <v:stroke endarrow="block"/>
                  </v:line>
                  <v:line id="Line 62" o:spid="_x0000_s1064" style="position:absolute;visibility:visible;mso-wrap-style:square" from="7526,11786" to="8946,1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Uz6cMAAADcAAAADwAAAGRycy9kb3ducmV2LnhtbERPS2sCMRC+C/0PYQreNKuI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lM+nDAAAA3AAAAA8AAAAAAAAAAAAA&#10;AAAAoQIAAGRycy9kb3ducmV2LnhtbFBLBQYAAAAABAAEAPkAAACRAwAAAAA=&#10;">
                    <v:stroke endarrow="block"/>
                  </v:line>
                  <v:line id="Line 63" o:spid="_x0000_s1065" style="position:absolute;visibility:visible;mso-wrap-style:square" from="9798,12070" to="9798,12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mWcsMAAADcAAAADwAAAGRycy9kb3ducmV2LnhtbERPS2sCMRC+C/0PYQreNKvga2uU4iL0&#10;0BZcpefpZrpZupksm7im/74pFLzNx/ec7T7aVgzU+8axgtk0A0FcOd1wreByPk7WIHxA1tg6JgU/&#10;5GG/exhtMdfuxicaylCLFMI+RwUmhC6X0leGLPqp64gT9+V6iyHBvpa6x1sKt62cZ9lSWmw4NRjs&#10;6GCo+i6vVsHKFCe5ksXr+b0YmtkmvsWPz41S48f4/AQiUAx38b/7Raf5ywX8PZMu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plnLDAAAA3AAAAA8AAAAAAAAAAAAA&#10;AAAAoQIAAGRycy9kb3ducmV2LnhtbFBLBQYAAAAABAAEAPkAAACRAwAAAAA=&#10;">
                    <v:stroke endarrow="block"/>
                  </v:line>
                  <v:line id="Line 64" o:spid="_x0000_s1066" style="position:absolute;flip:x;visibility:visible;mso-wrap-style:square" from="3266,11928" to="4260,11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RPlsUAAADcAAAADwAAAGRycy9kb3ducmV2LnhtbESPT2vCQBDF74V+h2UKXkLdqBDa1FXq&#10;PyiIB9Meehyy0yQ0Oxuyo8Zv7xaE3mZ47/fmzXw5uFadqQ+NZwOTcQqKuPS24crA1+fu+QVUEGSL&#10;rWcycKUAy8Xjwxxz6y98pHMhlYohHHI0UIt0udahrMlhGPuOOGo/vncoce0rbXu8xHDX6mmaZtph&#10;w/FCjR2tayp/i5OLNXYH3sxmycrpJHml7bfsUy3GjJ6G9zdQQoP8m+/0h41clsHfM3ECv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MRPlsUAAADcAAAADwAAAAAAAAAA&#10;AAAAAAChAgAAZHJzL2Rvd25yZXYueG1sUEsFBgAAAAAEAAQA+QAAAJMDAAAAAA==&#10;">
                    <v:stroke endarrow="block"/>
                  </v:line>
                  <v:line id="Line 65" o:spid="_x0000_s1067" style="position:absolute;flip:x;visibility:visible;mso-wrap-style:square" from="2556,10792" to="4260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v8dc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k9f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6/x1xAAAANwAAAAPAAAAAAAAAAAA&#10;AAAAAKECAABkcnMvZG93bnJldi54bWxQSwUGAAAAAAQABAD5AAAAkgMAAAAA&#10;"/>
                  <v:line id="Line 66" o:spid="_x0000_s1068" style="position:absolute;visibility:visible;mso-wrap-style:square" from="2556,10792" to="2556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g57M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4V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g57MUAAADcAAAADwAAAAAAAAAA&#10;AAAAAAChAgAAZHJzL2Rvd25yZXYueG1sUEsFBgAAAAAEAAQA+QAAAJMDAAAAAA==&#10;">
                    <v:stroke endarrow="block"/>
                  </v:line>
                </v:group>
              </v:group>
            </w:pict>
          </mc:Fallback>
        </mc:AlternateContent>
      </w: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Ри</w:t>
      </w:r>
      <w:r w:rsidRPr="000B6E2A">
        <w:rPr>
          <w:b/>
          <w:sz w:val="28"/>
          <w:szCs w:val="28"/>
        </w:rPr>
        <w:t xml:space="preserve">сунок </w:t>
      </w:r>
      <w:proofErr w:type="gramStart"/>
      <w:r w:rsidRPr="000B6E2A">
        <w:rPr>
          <w:b/>
          <w:sz w:val="28"/>
          <w:szCs w:val="28"/>
        </w:rPr>
        <w:t>2.2  -</w:t>
      </w:r>
      <w:proofErr w:type="gramEnd"/>
      <w:r w:rsidRPr="000B6E2A">
        <w:rPr>
          <w:b/>
          <w:sz w:val="28"/>
          <w:szCs w:val="28"/>
        </w:rPr>
        <w:t xml:space="preserve"> Процесс решения при постановке комплексной з</w:t>
      </w:r>
      <w:r w:rsidRPr="000B6E2A">
        <w:rPr>
          <w:b/>
          <w:sz w:val="28"/>
          <w:szCs w:val="28"/>
        </w:rPr>
        <w:t>а</w:t>
      </w:r>
      <w:r w:rsidRPr="000B6E2A">
        <w:rPr>
          <w:b/>
          <w:sz w:val="28"/>
          <w:szCs w:val="28"/>
        </w:rPr>
        <w:t>дачи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>улучшения деятельности</w:t>
      </w: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 w:rsidRPr="000B6E2A">
        <w:rPr>
          <w:b/>
          <w:sz w:val="28"/>
          <w:szCs w:val="28"/>
        </w:rPr>
        <w:t xml:space="preserve">Проблемы к УР. </w:t>
      </w:r>
      <w:r w:rsidRPr="000B6E2A">
        <w:rPr>
          <w:sz w:val="28"/>
          <w:szCs w:val="28"/>
        </w:rPr>
        <w:t>Анализ моделей и особенностей организаций как искусственного, итак и естественного типа показал, что организация, функционирующая в реально, быстро меняющемся мире, должна обладать эффективно работающим механизмом управления решением возникающих перед ней проблем.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К </w:t>
      </w:r>
      <w:r w:rsidRPr="000B6E2A">
        <w:rPr>
          <w:b/>
          <w:sz w:val="28"/>
          <w:szCs w:val="28"/>
        </w:rPr>
        <w:t>методам анализа и решения проблем</w:t>
      </w:r>
      <w:r w:rsidRPr="000B6E2A">
        <w:rPr>
          <w:sz w:val="28"/>
          <w:szCs w:val="28"/>
        </w:rPr>
        <w:t xml:space="preserve"> могут быть отнесены: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1) </w:t>
      </w:r>
      <w:r w:rsidRPr="000B6E2A">
        <w:rPr>
          <w:b/>
          <w:sz w:val="28"/>
          <w:szCs w:val="28"/>
        </w:rPr>
        <w:t>инструкции и руководства,</w:t>
      </w:r>
      <w:r w:rsidRPr="000B6E2A">
        <w:rPr>
          <w:sz w:val="28"/>
          <w:szCs w:val="28"/>
        </w:rPr>
        <w:t xml:space="preserve"> четко и определенно обосновывающие последовательность анализа си</w:t>
      </w:r>
      <w:r w:rsidRPr="000B6E2A">
        <w:rPr>
          <w:sz w:val="28"/>
          <w:szCs w:val="28"/>
        </w:rPr>
        <w:softHyphen/>
        <w:t>стемы и решение проблем;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lastRenderedPageBreak/>
        <w:t xml:space="preserve">2) </w:t>
      </w:r>
      <w:r w:rsidRPr="000B6E2A">
        <w:rPr>
          <w:b/>
          <w:sz w:val="28"/>
          <w:szCs w:val="28"/>
        </w:rPr>
        <w:t>экономико-математические модели и методы,</w:t>
      </w:r>
      <w:r w:rsidRPr="000B6E2A">
        <w:rPr>
          <w:sz w:val="28"/>
          <w:szCs w:val="28"/>
        </w:rPr>
        <w:t xml:space="preserve"> фор</w:t>
      </w:r>
      <w:r w:rsidRPr="000B6E2A">
        <w:rPr>
          <w:sz w:val="28"/>
          <w:szCs w:val="28"/>
        </w:rPr>
        <w:softHyphen/>
        <w:t>мализующие взаимосвязи процессов и явлений;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3) </w:t>
      </w:r>
      <w:r w:rsidRPr="000B6E2A">
        <w:rPr>
          <w:b/>
          <w:sz w:val="28"/>
          <w:szCs w:val="28"/>
        </w:rPr>
        <w:t>системный анализ,</w:t>
      </w:r>
      <w:r w:rsidRPr="000B6E2A">
        <w:rPr>
          <w:sz w:val="28"/>
          <w:szCs w:val="28"/>
        </w:rPr>
        <w:t xml:space="preserve"> позволяющий выявить направ</w:t>
      </w:r>
      <w:r w:rsidRPr="000B6E2A">
        <w:rPr>
          <w:sz w:val="28"/>
          <w:szCs w:val="28"/>
        </w:rPr>
        <w:softHyphen/>
        <w:t>ления взаимодействия подсистем, стратегию их развития;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4) </w:t>
      </w:r>
      <w:r w:rsidRPr="000B6E2A">
        <w:rPr>
          <w:b/>
          <w:sz w:val="28"/>
          <w:szCs w:val="28"/>
        </w:rPr>
        <w:t>экспертные оценки и суждения,</w:t>
      </w:r>
      <w:r w:rsidRPr="000B6E2A">
        <w:rPr>
          <w:sz w:val="28"/>
          <w:szCs w:val="28"/>
        </w:rPr>
        <w:t xml:space="preserve"> позволяющие ав</w:t>
      </w:r>
      <w:r w:rsidRPr="000B6E2A">
        <w:rPr>
          <w:sz w:val="28"/>
          <w:szCs w:val="28"/>
        </w:rPr>
        <w:softHyphen/>
        <w:t>торитетным специалистам оценить удельные веса событий, явлений, факторов, прогнозы развития систем и подсистем, соотношение детерминирован</w:t>
      </w:r>
      <w:r w:rsidRPr="000B6E2A">
        <w:rPr>
          <w:sz w:val="28"/>
          <w:szCs w:val="28"/>
        </w:rPr>
        <w:softHyphen/>
        <w:t>ных и вероятностных факторов.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Взаимодействие конкретных проблем и методов ана</w:t>
      </w:r>
      <w:r w:rsidRPr="000B6E2A">
        <w:rPr>
          <w:sz w:val="28"/>
          <w:szCs w:val="28"/>
        </w:rPr>
        <w:softHyphen/>
        <w:t xml:space="preserve">лиза и решения образует двумерную матрицу, которой определяется характер решений. 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Далее на основе про</w:t>
      </w:r>
      <w:r w:rsidRPr="000B6E2A">
        <w:rPr>
          <w:sz w:val="28"/>
          <w:szCs w:val="28"/>
        </w:rPr>
        <w:softHyphen/>
        <w:t>изведенного анализа проблем выбирается метод реше</w:t>
      </w:r>
      <w:r w:rsidRPr="000B6E2A">
        <w:rPr>
          <w:sz w:val="28"/>
          <w:szCs w:val="28"/>
        </w:rPr>
        <w:softHyphen/>
        <w:t>ния — единолично, коллективно или коллегиально, за</w:t>
      </w:r>
      <w:r w:rsidRPr="000B6E2A">
        <w:rPr>
          <w:sz w:val="28"/>
          <w:szCs w:val="28"/>
        </w:rPr>
        <w:softHyphen/>
        <w:t>тем определяется соотношение методов управления соци</w:t>
      </w:r>
      <w:r w:rsidRPr="000B6E2A">
        <w:rPr>
          <w:sz w:val="28"/>
          <w:szCs w:val="28"/>
        </w:rPr>
        <w:softHyphen/>
        <w:t xml:space="preserve">ально-экономическими системами. 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Оценка реализуемых решений используется для уточнения целей, методов анализа и решений. 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Удельные веса использования тех или иных методов для решения различных социально-экономических проблем (по оценкам экспертов-экономи</w:t>
      </w:r>
      <w:r w:rsidRPr="000B6E2A">
        <w:rPr>
          <w:sz w:val="28"/>
          <w:szCs w:val="28"/>
        </w:rPr>
        <w:softHyphen/>
        <w:t xml:space="preserve">стов) приведены на </w:t>
      </w:r>
      <w:r w:rsidRPr="000B6E2A">
        <w:rPr>
          <w:b/>
          <w:sz w:val="28"/>
          <w:szCs w:val="28"/>
        </w:rPr>
        <w:t>рис. 2.6.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sz w:val="28"/>
          <w:szCs w:val="28"/>
        </w:rPr>
        <w:sectPr w:rsidR="000B6E2A" w:rsidRPr="000B6E2A" w:rsidSect="00226803">
          <w:headerReference w:type="even" r:id="rId7"/>
          <w:headerReference w:type="default" r:id="rId8"/>
          <w:pgSz w:w="11906" w:h="16838"/>
          <w:pgMar w:top="1134" w:right="567" w:bottom="1134" w:left="1701" w:header="720" w:footer="720" w:gutter="0"/>
          <w:cols w:space="720"/>
        </w:sectPr>
      </w:pPr>
    </w:p>
    <w:p w:rsidR="000B6E2A" w:rsidRPr="000B6E2A" w:rsidRDefault="000B6E2A" w:rsidP="000B6E2A">
      <w:pPr>
        <w:pStyle w:val="a6"/>
        <w:widowControl w:val="0"/>
        <w:spacing w:after="0"/>
        <w:ind w:left="0" w:firstLine="2268"/>
        <w:rPr>
          <w:sz w:val="28"/>
          <w:szCs w:val="28"/>
        </w:rPr>
      </w:pPr>
      <w:r w:rsidRPr="000B6E2A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-88265</wp:posOffset>
                </wp:positionH>
                <wp:positionV relativeFrom="paragraph">
                  <wp:posOffset>635</wp:posOffset>
                </wp:positionV>
                <wp:extent cx="5955030" cy="6285865"/>
                <wp:effectExtent l="10795" t="6350" r="6350" b="3810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5030" cy="6285865"/>
                          <a:chOff x="1562" y="994"/>
                          <a:chExt cx="9378" cy="9372"/>
                        </a:xfrm>
                      </wpg:grpSpPr>
                      <wpg:grpSp>
                        <wpg:cNvPr id="66" name="Group 68"/>
                        <wpg:cNvGrpSpPr>
                          <a:grpSpLocks/>
                        </wpg:cNvGrpSpPr>
                        <wpg:grpSpPr bwMode="auto">
                          <a:xfrm>
                            <a:off x="1562" y="994"/>
                            <a:ext cx="9378" cy="8378"/>
                            <a:chOff x="1559" y="284"/>
                            <a:chExt cx="9378" cy="8378"/>
                          </a:xfrm>
                        </wpg:grpSpPr>
                        <wps:wsp>
                          <wps:cNvPr id="67" name="Line 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62" y="284"/>
                              <a:ext cx="14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68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1559" y="284"/>
                              <a:ext cx="9378" cy="8378"/>
                              <a:chOff x="1559" y="284"/>
                              <a:chExt cx="9378" cy="8378"/>
                            </a:xfrm>
                          </wpg:grpSpPr>
                          <wps:wsp>
                            <wps:cNvPr id="69" name="Text Box 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568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a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Определение тенденций ра</w:t>
                                  </w:r>
                                  <w:r>
                                    <w:rPr>
                                      <w:sz w:val="20"/>
                                    </w:rPr>
                                    <w:t>з</w:t>
                                  </w:r>
                                  <w:r>
                                    <w:rPr>
                                      <w:sz w:val="20"/>
                                    </w:rPr>
                                    <w:t>вития</w:t>
                                  </w:r>
                                </w:p>
                                <w:p w:rsidR="000B6E2A" w:rsidRDefault="000B6E2A" w:rsidP="000B6E2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Text Box 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568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a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Поиск альтернативных р</w:t>
                                  </w:r>
                                  <w:r>
                                    <w:rPr>
                                      <w:sz w:val="20"/>
                                    </w:rPr>
                                    <w:t>е</w:t>
                                  </w:r>
                                  <w:r>
                                    <w:rPr>
                                      <w:sz w:val="20"/>
                                    </w:rPr>
                                    <w:t>шений</w:t>
                                  </w:r>
                                </w:p>
                                <w:p w:rsidR="000B6E2A" w:rsidRDefault="000B6E2A" w:rsidP="000B6E2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Text Box 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568"/>
                                <a:ext cx="2133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a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Формулировка р</w:t>
                                  </w:r>
                                  <w:r>
                                    <w:rPr>
                                      <w:sz w:val="20"/>
                                    </w:rPr>
                                    <w:t>е</w:t>
                                  </w:r>
                                  <w:r>
                                    <w:rPr>
                                      <w:sz w:val="20"/>
                                    </w:rPr>
                                    <w:t>шения</w:t>
                                  </w:r>
                                </w:p>
                                <w:p w:rsidR="000B6E2A" w:rsidRDefault="000B6E2A" w:rsidP="000B6E2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Text Box 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1420"/>
                                <a:ext cx="2840" cy="113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Определения проблем.</w:t>
                                  </w:r>
                                </w:p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Конечные результаты и и</w:t>
                                  </w:r>
                                  <w:r>
                                    <w:t>н</w:t>
                                  </w:r>
                                  <w:r>
                                    <w:t>тересы потребителя.</w:t>
                                  </w:r>
                                </w:p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Границы решения.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Text Box 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2698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Предпосылки для реш</w:t>
                                  </w:r>
                                  <w:r>
                                    <w:t>е</w:t>
                                  </w:r>
                                  <w:r>
                                    <w:t>ния.</w:t>
                                  </w:r>
                                </w:p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Система оценок.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Text Box 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3550"/>
                                <a:ext cx="2840" cy="5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r>
                                    <w:t>Установление приор</w:t>
                                  </w:r>
                                  <w:r>
                                    <w:t>и</w:t>
                                  </w:r>
                                  <w:r>
                                    <w:t>тетов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Text Box 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4260"/>
                                <a:ext cx="2840" cy="5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Согласования на предвар</w:t>
                                  </w:r>
                                  <w:r>
                                    <w:t>и</w:t>
                                  </w:r>
                                  <w:r>
                                    <w:t>тельной стадии.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Text Box 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4970"/>
                                <a:ext cx="2840" cy="8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Определение состава цел</w:t>
                                  </w:r>
                                  <w:r>
                                    <w:t>е</w:t>
                                  </w:r>
                                  <w:r>
                                    <w:t>вых программ и их исполн</w:t>
                                  </w:r>
                                  <w:r>
                                    <w:t>и</w:t>
                                  </w:r>
                                  <w:r>
                                    <w:t>телей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5964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Предварительное определ</w:t>
                                  </w:r>
                                  <w:r>
                                    <w:t>е</w:t>
                                  </w:r>
                                  <w:r>
                                    <w:t>ние ожидаемых р</w:t>
                                  </w:r>
                                  <w:r>
                                    <w:t>е</w:t>
                                  </w:r>
                                  <w:r>
                                    <w:t>зультатов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04" y="6816"/>
                                <a:ext cx="2840" cy="113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Согласование с потребит</w:t>
                                  </w:r>
                                  <w:r>
                                    <w:t>е</w:t>
                                  </w:r>
                                  <w:r>
                                    <w:t>лем необходимых результ</w:t>
                                  </w:r>
                                  <w:r>
                                    <w:t>а</w:t>
                                  </w:r>
                                  <w:r>
                                    <w:t>тов и возможных альтерн</w:t>
                                  </w:r>
                                  <w:r>
                                    <w:t>а</w:t>
                                  </w:r>
                                  <w:r>
                                    <w:t>тив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1420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Определение характеристик и критериев оценок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2272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Установление моделей и шкал оценок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3124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Определение источников информации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3976"/>
                                <a:ext cx="284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r>
                                    <w:t>Выработка модели р</w:t>
                                  </w:r>
                                  <w:r>
                                    <w:t>е</w:t>
                                  </w:r>
                                  <w:r>
                                    <w:t>шения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4544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Установление количестве</w:t>
                                  </w:r>
                                  <w:r>
                                    <w:t>н</w:t>
                                  </w:r>
                                  <w:r>
                                    <w:t>ных оценок р</w:t>
                                  </w:r>
                                  <w:r>
                                    <w:t>е</w:t>
                                  </w:r>
                                  <w:r>
                                    <w:t>зультата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5396"/>
                                <a:ext cx="2840" cy="8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Оценка социальных после</w:t>
                                  </w:r>
                                  <w:r>
                                    <w:t>д</w:t>
                                  </w:r>
                                  <w:r>
                                    <w:t>ствий ожидаемых результ</w:t>
                                  </w:r>
                                  <w:r>
                                    <w:t>а</w:t>
                                  </w:r>
                                  <w:r>
                                    <w:t>тов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4" y="6390"/>
                                <a:ext cx="284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Выбор альтернативного р</w:t>
                                  </w:r>
                                  <w:r>
                                    <w:t>е</w:t>
                                  </w:r>
                                  <w:r>
                                    <w:t>шения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6" name="Text Box 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1420"/>
                                <a:ext cx="2130" cy="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Оптимизация реш</w:t>
                                  </w:r>
                                  <w:r>
                                    <w:t>е</w:t>
                                  </w:r>
                                  <w:r>
                                    <w:t>ния для си</w:t>
                                  </w:r>
                                  <w:r>
                                    <w:t>с</w:t>
                                  </w:r>
                                  <w:r>
                                    <w:t>темы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2272"/>
                                <a:ext cx="2130" cy="113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Преодоление сло</w:t>
                                  </w:r>
                                  <w:r>
                                    <w:t>ж</w:t>
                                  </w:r>
                                  <w:r>
                                    <w:t>ности реализации и устранение ко</w:t>
                                  </w:r>
                                  <w:r>
                                    <w:t>н</w:t>
                                  </w:r>
                                  <w:r>
                                    <w:t>фликта интересов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3550"/>
                                <a:ext cx="2130" cy="8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Юридическое согл</w:t>
                                  </w:r>
                                  <w:r>
                                    <w:t>а</w:t>
                                  </w:r>
                                  <w:r>
                                    <w:t>сование и оформл</w:t>
                                  </w:r>
                                  <w:r>
                                    <w:t>е</w:t>
                                  </w:r>
                                  <w:r>
                                    <w:t>ние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4544"/>
                                <a:ext cx="2130" cy="113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pStyle w:val="21"/>
                                  </w:pPr>
                                  <w:r>
                                    <w:t>Реализация решения и оценка уровня удовлетворения п</w:t>
                                  </w:r>
                                  <w:r>
                                    <w:t>о</w:t>
                                  </w:r>
                                  <w:r>
                                    <w:t>требителей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Text Box 9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04" y="5822"/>
                                <a:ext cx="21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Изучение опыта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Text Box 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08" y="8094"/>
                                <a:ext cx="6106" cy="5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0B6E2A" w:rsidRDefault="000B6E2A" w:rsidP="000B6E2A">
                                  <w:pPr>
                                    <w:jc w:val="center"/>
                                  </w:pPr>
                                  <w:r>
                                    <w:t>Процесс развития и возникновения новых задач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2" name="Group 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59" y="284"/>
                                <a:ext cx="8381" cy="8094"/>
                                <a:chOff x="1559" y="284"/>
                                <a:chExt cx="8381" cy="8094"/>
                              </a:xfrm>
                            </wpg:grpSpPr>
                            <wps:wsp>
                              <wps:cNvPr id="93" name="Lin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127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" name="Line 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127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" name="Line 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127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Line 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255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340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1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2130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1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2130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1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340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Line 1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4402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" name="Line 1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5680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Line 1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3834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" name="Line 1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2982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" name="Line 1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411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" name="Line 1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482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7" name="Line 1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5822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" name="Line 1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6674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" name="Line 1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4402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" name="Line 1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5254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" name="Line 1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6248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" name="Line 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562" y="8378"/>
                                  <a:ext cx="184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3" name="Line 11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559" y="284"/>
                                  <a:ext cx="0" cy="809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Line 1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982" y="284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Line 1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44" y="7384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11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828" y="284"/>
                                  <a:ext cx="0" cy="71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1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828" y="284"/>
                                  <a:ext cx="184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1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74" y="284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1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94" y="6816"/>
                                  <a:ext cx="42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12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520" y="284"/>
                                  <a:ext cx="0" cy="65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" name="Line 1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520" y="284"/>
                                  <a:ext cx="14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2" name="Line 1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284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3" name="Line 1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0" y="6248"/>
                                  <a:ext cx="0" cy="19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" name="Line 12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514" y="8236"/>
                                  <a:ext cx="42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125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1562" y="9656"/>
                            <a:ext cx="9378" cy="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6E2A" w:rsidRPr="00D0275D" w:rsidRDefault="000B6E2A" w:rsidP="000B6E2A">
                              <w:pPr>
                                <w:pStyle w:val="ac"/>
                                <w:jc w:val="center"/>
                                <w:rPr>
                                  <w:sz w:val="28"/>
                                </w:rPr>
                              </w:pPr>
                              <w:proofErr w:type="gramStart"/>
                              <w:r w:rsidRPr="00D0275D">
                                <w:rPr>
                                  <w:sz w:val="28"/>
                                </w:rPr>
                                <w:t>Рисунок  2.</w:t>
                              </w: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  <w:proofErr w:type="gramEnd"/>
                              <w:r w:rsidRPr="00D0275D">
                                <w:rPr>
                                  <w:sz w:val="28"/>
                                </w:rPr>
                                <w:t xml:space="preserve"> -   Процесс нахождения принципиально нового реш</w:t>
                              </w:r>
                              <w:r w:rsidRPr="00D0275D">
                                <w:rPr>
                                  <w:sz w:val="28"/>
                                </w:rPr>
                                <w:t>е</w:t>
                              </w:r>
                              <w:r w:rsidRPr="00D0275D">
                                <w:rPr>
                                  <w:sz w:val="28"/>
                                </w:rPr>
                                <w:t>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069" style="position:absolute;left:0;text-align:left;margin-left:-6.95pt;margin-top:.05pt;width:468.9pt;height:494.95pt;z-index:251662336" coordorigin="1562,994" coordsize="9378,9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" o:allowincell="f">
                <v:group id="Group 68" o:spid="_x0000_s1070" style="position:absolute;left:1562;top:994;width:9378;height:8378" coordorigin="1559,284" coordsize="9378,8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line id="Line 69" o:spid="_x0000_s1071" style="position:absolute;visibility:visible;mso-wrap-style:square" from="1562,284" to="2982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<v:group id="Group 70" o:spid="_x0000_s1072" style="position:absolute;left:1559;top:284;width:9378;height:8378" coordorigin="1559,284" coordsize="9378,8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<v:shape id="Text Box 71" o:spid="_x0000_s1073" type="#_x0000_t202" style="position:absolute;left:1704;top:568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tWNsQA&#10;AADbAAAADwAAAGRycy9kb3ducmV2LnhtbESPQWvCQBSE7wX/w/IEL0U3tZJq6ioitOjNWtHrI/tM&#10;QrNv091tjP/eFYQeh5n5hpkvO1OLlpyvLCt4GSUgiHOrKy4UHL4/hlMQPiBrrC2Tgit5WC56T3PM&#10;tL3wF7X7UIgIYZ+hgjKEJpPS5yUZ9CPbEEfvbJ3BEKUrpHZ4iXBTy3GSpNJgxXGhxIbWJeU/+z+j&#10;YDrZtCe/fd0d8/Rcz8LzW/v565Qa9LvVO4hAXfgPP9obrSCdwf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LVjb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pStyle w:val="a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Определение тенденций ра</w:t>
                            </w:r>
                            <w:r>
                              <w:rPr>
                                <w:sz w:val="20"/>
                              </w:rPr>
                              <w:t>з</w:t>
                            </w:r>
                            <w:r>
                              <w:rPr>
                                <w:sz w:val="20"/>
                              </w:rPr>
                              <w:t>вития</w:t>
                            </w:r>
                          </w:p>
                          <w:p w:rsidR="000B6E2A" w:rsidRDefault="000B6E2A" w:rsidP="000B6E2A"/>
                        </w:txbxContent>
                      </v:textbox>
                    </v:shape>
                    <v:shape id="Text Box 72" o:spid="_x0000_s1074" type="#_x0000_t202" style="position:absolute;left:5254;top:568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hpds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fX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qGl2wgAAANsAAAAPAAAAAAAAAAAAAAAAAJgCAABkcnMvZG93&#10;bnJldi54bWxQSwUGAAAAAAQABAD1AAAAhwMAAAAA&#10;">
                      <v:textbox>
                        <w:txbxContent>
                          <w:p w:rsidR="000B6E2A" w:rsidRDefault="000B6E2A" w:rsidP="000B6E2A">
                            <w:pPr>
                              <w:pStyle w:val="a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Поиск альтернативных р</w:t>
                            </w:r>
                            <w:r>
                              <w:rPr>
                                <w:sz w:val="20"/>
                              </w:rPr>
                              <w:t>е</w:t>
                            </w:r>
                            <w:r>
                              <w:rPr>
                                <w:sz w:val="20"/>
                              </w:rPr>
                              <w:t>шений</w:t>
                            </w:r>
                          </w:p>
                          <w:p w:rsidR="000B6E2A" w:rsidRDefault="000B6E2A" w:rsidP="000B6E2A"/>
                        </w:txbxContent>
                      </v:textbox>
                    </v:shape>
                    <v:shape id="Text Box 73" o:spid="_x0000_s1075" type="#_x0000_t202" style="position:absolute;left:8804;top:568;width:2133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TM7cUA&#10;AADbAAAADwAAAGRycy9kb3ducmV2LnhtbESPT2sCMRTE70K/Q3iCF9GstqjdbpRSaNFba0Wvj83b&#10;P7h52Sbpun57IxR6HGbmN0y26U0jOnK+tqxgNk1AEOdW11wqOHy/T1YgfEDW2FgmBVfysFk/DDJM&#10;tb3wF3X7UIoIYZ+igiqENpXS5xUZ9FPbEkevsM5giNKVUju8RLhp5DxJFtJgzXGhwpbeKsrP+1+j&#10;YPW07U5+9/h5zBdF8xzGy+7jxyk1GvavLyAC9eE//NfeagXLGdy/xB8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5Mzt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pStyle w:val="a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Формулировка р</w:t>
                            </w:r>
                            <w:r>
                              <w:rPr>
                                <w:sz w:val="20"/>
                              </w:rPr>
                              <w:t>е</w:t>
                            </w:r>
                            <w:r>
                              <w:rPr>
                                <w:sz w:val="20"/>
                              </w:rPr>
                              <w:t>шения</w:t>
                            </w:r>
                          </w:p>
                          <w:p w:rsidR="000B6E2A" w:rsidRDefault="000B6E2A" w:rsidP="000B6E2A"/>
                        </w:txbxContent>
                      </v:textbox>
                    </v:shape>
                    <v:shape id="Text Box 74" o:spid="_x0000_s1076" type="#_x0000_t202" style="position:absolute;left:1704;top:1420;width:2840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ZSmsUA&#10;AADbAAAADwAAAGRycy9kb3ducmV2LnhtbESPW2sCMRSE3wv+h3AEX4pmtcXLapQitOhbvaCvh81x&#10;d3Fzsk3Sdf33Rij0cZiZb5jFqjWVaMj50rKC4SABQZxZXXKu4Hj47E9B+ICssbJMCu7kYbXsvCww&#10;1fbGO2r2IRcRwj5FBUUIdSqlzwoy6Ae2Jo7exTqDIUqXS+3wFuGmkqMkGUuDJceFAmtaF5Rd979G&#10;wfR905z99u37lI0v1Sy8TpqvH6dUr9t+zEEEasN/+K+90QomI3h+iT9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NlKa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Определения проблем.</w:t>
                            </w:r>
                          </w:p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Конечные результаты и и</w:t>
                            </w:r>
                            <w:r>
                              <w:t>н</w:t>
                            </w:r>
                            <w:r>
                              <w:t>тересы потребителя.</w:t>
                            </w:r>
                          </w:p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Границы решения.</w:t>
                            </w:r>
                          </w:p>
                        </w:txbxContent>
                      </v:textbox>
                    </v:shape>
                    <v:shape id="Text Box 75" o:spid="_x0000_s1077" type="#_x0000_t202" style="position:absolute;left:1704;top:2698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r3AcUA&#10;AADbAAAADwAAAGRycy9kb3ducmV2LnhtbESPT2sCMRTE74V+h/CEXopmW0XtdqNIQdFba0Wvj83b&#10;P7h5WZN03X77RhB6HGbmN0y27E0jOnK+tqzgZZSAIM6trrlUcPheD+cgfEDW2FgmBb/kYbl4fMgw&#10;1fbKX9TtQykihH2KCqoQ2lRKn1dk0I9sSxy9wjqDIUpXSu3wGuGmka9JMpUGa44LFbb0UVF+3v8Y&#10;BfPJtjv53fjzmE+L5i08z7rNxSn1NOhX7yAC9eE/fG9vtYLZGG5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vcB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Предпосылки для реш</w:t>
                            </w:r>
                            <w:r>
                              <w:t>е</w:t>
                            </w:r>
                            <w:r>
                              <w:t>ния.</w:t>
                            </w:r>
                          </w:p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Система оценок.</w:t>
                            </w:r>
                          </w:p>
                        </w:txbxContent>
                      </v:textbox>
                    </v:shape>
                    <v:shape id="Text Box 76" o:spid="_x0000_s1078" type="#_x0000_t202" style="position:absolute;left:1704;top:3550;width:284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vdcUA&#10;AADbAAAADwAAAGRycy9kb3ducmV2LnhtbESPT2sCMRTE70K/Q3hCL6LZtqJ2u1FKQbE3a0Wvj83b&#10;P7h52Sbpuv32Rih4HGbmN0y26k0jOnK+tqzgaZKAIM6trrlUcPhejxcgfEDW2FgmBX/kYbV8GGSY&#10;anvhL+r2oRQRwj5FBVUIbSqlzysy6Ce2JY5eYZ3BEKUrpXZ4iXDTyOckmUmDNceFClv6qCg/73+N&#10;gsV0253858vumM+K5jWM5t3mxyn1OOzf30AE6sM9/N/eagXzK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291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r>
                              <w:t>Установление приор</w:t>
                            </w:r>
                            <w:r>
                              <w:t>и</w:t>
                            </w:r>
                            <w:r>
                              <w:t>тетов</w:t>
                            </w:r>
                          </w:p>
                        </w:txbxContent>
                      </v:textbox>
                    </v:shape>
                    <v:shape id="Text Box 77" o:spid="_x0000_s1079" type="#_x0000_t202" style="position:absolute;left:1704;top:4260;width:284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/K7sUA&#10;AADbAAAADwAAAGRycy9kb3ducmV2LnhtbESPQWvCQBSE70L/w/KEXkQ3rW200VVKoaI3q2Kvj+wz&#10;Cc2+TXe3Mf57tyB4HGbmG2a+7EwtWnK+sqzgaZSAIM6trrhQcNh/DqcgfEDWWFsmBRfysFw89OaY&#10;aXvmL2p3oRARwj5DBWUITSalz0sy6Ee2IY7eyTqDIUpXSO3wHOGmls9JkkqDFceFEhv6KCn/2f0Z&#10;BdOXdfvtN+PtMU9P9VsYTNrVr1Pqsd+9z0AE6sI9fGuvtYLJK/x/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8ru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Согласования на предвар</w:t>
                            </w:r>
                            <w:r>
                              <w:t>и</w:t>
                            </w:r>
                            <w:r>
                              <w:t>тельной стадии.</w:t>
                            </w:r>
                          </w:p>
                        </w:txbxContent>
                      </v:textbox>
                    </v:shape>
                    <v:shape id="Text Box 78" o:spid="_x0000_s1080" type="#_x0000_t202" style="position:absolute;left:1704;top:4970;width:2840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1UmcQA&#10;AADbAAAADwAAAGRycy9kb3ducmV2LnhtbESPQWvCQBSE7wX/w/IEL0U3tRJt6ioitOjNqtjrI/tM&#10;QrNv091tjP/eFYQeh5n5hpkvO1OLlpyvLCt4GSUgiHOrKy4UHA8fwxkIH5A11pZJwZU8LBe9pzlm&#10;2l74i9p9KESEsM9QQRlCk0np85IM+pFtiKN3ts5giNIVUju8RLip5ThJUmmw4rhQYkPrkvKf/Z9R&#10;MJts2m+/fd2d8vRcv4Xnafv565Qa9LvVO4hAXfgPP9obrWCa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NVJn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Определение состава цел</w:t>
                            </w:r>
                            <w:r>
                              <w:t>е</w:t>
                            </w:r>
                            <w:r>
                              <w:t>вых программ и их исполн</w:t>
                            </w:r>
                            <w:r>
                              <w:t>и</w:t>
                            </w:r>
                            <w:r>
                              <w:t>телей</w:t>
                            </w:r>
                          </w:p>
                        </w:txbxContent>
                      </v:textbox>
                    </v:shape>
                    <v:shape id="Text Box 79" o:spid="_x0000_s1081" type="#_x0000_t202" style="position:absolute;left:1704;top:5964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HxAsQA&#10;AADbAAAADwAAAGRycy9kb3ducmV2LnhtbESPQWvCQBSE7wX/w/IEL6VuqsVo6ioiVPRmrej1kX0m&#10;odm36e42xn/vCoUeh5n5hpkvO1OLlpyvLCt4HSYgiHOrKy4UHL8+XqYgfEDWWFsmBTfysFz0nuaY&#10;aXvlT2oPoRARwj5DBWUITSalz0sy6Ie2IY7exTqDIUpXSO3wGuGmlqMkmUiDFceFEhtal5R/H36N&#10;gunbtj373Xh/yieXehae03bz45Qa9LvVO4hAXfgP/7W3WkGa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B8QL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Предварительное определ</w:t>
                            </w:r>
                            <w:r>
                              <w:t>е</w:t>
                            </w:r>
                            <w:r>
                              <w:t>ние ожидаемых р</w:t>
                            </w:r>
                            <w:r>
                              <w:t>е</w:t>
                            </w:r>
                            <w:r>
                              <w:t>зультатов</w:t>
                            </w:r>
                          </w:p>
                        </w:txbxContent>
                      </v:textbox>
                    </v:shape>
                    <v:shape id="Text Box 80" o:spid="_x0000_s1082" type="#_x0000_t202" style="position:absolute;left:1704;top:6816;width:2840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5lcM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bH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3mVwwgAAANsAAAAPAAAAAAAAAAAAAAAAAJgCAABkcnMvZG93&#10;bnJldi54bWxQSwUGAAAAAAQABAD1AAAAhwMAAAAA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Согласование с потребит</w:t>
                            </w:r>
                            <w:r>
                              <w:t>е</w:t>
                            </w:r>
                            <w:r>
                              <w:t>лем необходимых результ</w:t>
                            </w:r>
                            <w:r>
                              <w:t>а</w:t>
                            </w:r>
                            <w:r>
                              <w:t>тов и возможных альтерн</w:t>
                            </w:r>
                            <w:r>
                              <w:t>а</w:t>
                            </w:r>
                            <w:r>
                              <w:t>тив</w:t>
                            </w:r>
                          </w:p>
                        </w:txbxContent>
                      </v:textbox>
                    </v:shape>
                    <v:shape id="Text Box 81" o:spid="_x0000_s1083" type="#_x0000_t202" style="position:absolute;left:5254;top:1420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A68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k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SwOv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Определение характеристик и критериев оценок</w:t>
                            </w:r>
                          </w:p>
                        </w:txbxContent>
                      </v:textbox>
                    </v:shape>
                    <v:shape id="Text Box 82" o:spid="_x0000_s1084" type="#_x0000_t202" style="position:absolute;left:5254;top:2272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ZUc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WS9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RlRwgAAANsAAAAPAAAAAAAAAAAAAAAAAJgCAABkcnMvZG93&#10;bnJldi54bWxQSwUGAAAAAAQABAD1AAAAhwMAAAAA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Установление моделей и шкал оценок</w:t>
                            </w:r>
                          </w:p>
                        </w:txbxContent>
                      </v:textbox>
                    </v:shape>
                    <v:shape id="Text Box 83" o:spid="_x0000_s1085" type="#_x0000_t202" style="position:absolute;left:5254;top:3124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G8ysMA&#10;AADbAAAADwAAAGRycy9kb3ducmV2LnhtbESPQWsCMRSE70L/Q3gFL6JZtajdGqUUFL1ZFb0+Ns/d&#10;pZuXbRLX9d8bodDjMPPNMPNlayrRkPOlZQXDQQKCOLO65FzB8bDqz0D4gKyxskwK7uRhuXjpzDHV&#10;9sbf1OxDLmIJ+xQVFCHUqZQ+K8igH9iaOHoX6wyGKF0utcNbLDeVHCXJRBosOS4UWNNXQdnP/moU&#10;zN42zdlvx7tTNrlU76E3bda/Tqnua/v5ASJQG/7Df/RGR24I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TG8ysMAAADbAAAADwAAAAAAAAAAAAAAAACYAgAAZHJzL2Rv&#10;d25yZXYueG1sUEsFBgAAAAAEAAQA9QAAAIgDAAAAAA=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Определение источников информации</w:t>
                            </w:r>
                          </w:p>
                        </w:txbxContent>
                      </v:textbox>
                    </v:shape>
                    <v:shape id="Text Box 84" o:spid="_x0000_s1086" type="#_x0000_t202" style="position:absolute;left:5254;top:3976;width:2840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ivcMA&#10;AADbAAAADwAAAGRycy9kb3ducmV2LnhtbESPQWsCMRSE7wX/Q3hCL0WzarG6GqUUFL2plfb62Dx3&#10;Fzcv2ySu6783QsHjMPPNMPNlayrRkPOlZQWDfgKCOLO65FzB8XvVm4DwAVljZZkU3MjDctF5mWOq&#10;7ZX31BxCLmIJ+xQVFCHUqZQ+K8ig79uaOHon6wyGKF0utcNrLDeVHCbJWBosOS4UWNNXQdn5cDEK&#10;Ju+b5tdvR7ufbHyqpuHto1n/OaVeu+3nDESgNjzD//RGR24Ij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MivcMAAADbAAAADwAAAAAAAAAAAAAAAACYAgAAZHJzL2Rv&#10;d25yZXYueG1sUEsFBgAAAAAEAAQA9QAAAIgDAAAAAA==&#10;">
                      <v:textbox>
                        <w:txbxContent>
                          <w:p w:rsidR="000B6E2A" w:rsidRDefault="000B6E2A" w:rsidP="000B6E2A">
                            <w:r>
                              <w:t>Выработка модели р</w:t>
                            </w:r>
                            <w:r>
                              <w:t>е</w:t>
                            </w:r>
                            <w:r>
                              <w:t>шения</w:t>
                            </w:r>
                          </w:p>
                        </w:txbxContent>
                      </v:textbox>
                    </v:shape>
                    <v:shape id="Text Box 85" o:spid="_x0000_s1087" type="#_x0000_t202" style="position:absolute;left:5254;top:4544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+HJsQA&#10;AADbAAAADwAAAGRycy9kb3ducmV2LnhtbESPT2sCMRTE74V+h/AKvRQ3WxW1W6OI0GJvVkWvj83b&#10;P3Tzsibpun57UxB6HGZ+M8x82ZtGdOR8bVnBa5KCIM6trrlUcNh/DGYgfEDW2FgmBVfysFw8Pswx&#10;0/bC39TtQiliCfsMFVQhtJmUPq/IoE9sSxy9wjqDIUpXSu3wEstNI4dpOpEGa44LFba0rij/2f0a&#10;BbPxpjv5r9H2mE+K5i28TLvPs1Pq+alfvYMI1If/8J3e6MiN4O9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vhyb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Установление количестве</w:t>
                            </w:r>
                            <w:r>
                              <w:t>н</w:t>
                            </w:r>
                            <w:r>
                              <w:t>ных оценок р</w:t>
                            </w:r>
                            <w:r>
                              <w:t>е</w:t>
                            </w:r>
                            <w:r>
                              <w:t>зультата</w:t>
                            </w:r>
                          </w:p>
                        </w:txbxContent>
                      </v:textbox>
                    </v:shape>
                    <v:shape id="Text Box 86" o:spid="_x0000_s1088" type="#_x0000_t202" style="position:absolute;left:5254;top:5396;width:2840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YfUsQA&#10;AADbAAAADwAAAGRycy9kb3ducmV2LnhtbESPT2sCMRTE70K/Q3gFL+Jm24q1W6NIQdGbtdJeH5u3&#10;f+jmZU3iuv32RhB6HGZ+M8x82ZtGdOR8bVnBU5KCIM6trrlUcPxaj2cgfEDW2FgmBX/kYbl4GMwx&#10;0/bCn9QdQiliCfsMFVQhtJmUPq/IoE9sSxy9wjqDIUpXSu3wEstNI5/TdCoN1hwXKmzpo6L893A2&#10;CmaTbffjdy/773xaNG9h9NptTk6p4WO/egcRqA//4Tu91TcObl/iD5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H1L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Оценка социальных после</w:t>
                            </w:r>
                            <w:r>
                              <w:t>д</w:t>
                            </w:r>
                            <w:r>
                              <w:t>ствий ожидаемых результ</w:t>
                            </w:r>
                            <w:r>
                              <w:t>а</w:t>
                            </w:r>
                            <w:r>
                              <w:t>тов</w:t>
                            </w:r>
                          </w:p>
                        </w:txbxContent>
                      </v:textbox>
                    </v:shape>
                    <v:shape id="Text Box 87" o:spid="_x0000_s1089" type="#_x0000_t202" style="position:absolute;left:5254;top:6390;width:284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q6ycQA&#10;AADbAAAADwAAAGRycy9kb3ducmV2LnhtbESPT2sCMRTE70K/Q3gFL0Wz1Vbt1igiKHqrf7DXx+a5&#10;u3Tzsk3iun57Uyh4HGZ+M8x03ppKNOR8aVnBaz8BQZxZXXKu4HhY9SYgfEDWWFkmBTfyMJ89daaY&#10;anvlHTX7kItYwj5FBUUIdSqlzwoy6Pu2Jo7e2TqDIUqXS+3wGstNJQdJMpIGS44LBda0LCj72V+M&#10;gsnbpvn22+HXKRudq4/wMm7Wv06p7nO7+AQRqA2P8D+90ZF7h78v8Q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Kusn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Выбор альтернативного р</w:t>
                            </w:r>
                            <w:r>
                              <w:t>е</w:t>
                            </w:r>
                            <w:r>
                              <w:t>шения</w:t>
                            </w:r>
                          </w:p>
                        </w:txbxContent>
                      </v:textbox>
                    </v:shape>
                    <v:shape id="Text Box 88" o:spid="_x0000_s1090" type="#_x0000_t202" style="position:absolute;left:8804;top:1420;width:2130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kvsQA&#10;AADbAAAADwAAAGRycy9kb3ducmV2LnhtbESPQWvCQBSE74X+h+UVeim6aZWoqauIoNibTUWvj+wz&#10;Cc2+TXfXmP77bkHwOMx8M8x82ZtGdOR8bVnB6zABQVxYXXOp4PC1GUxB+ICssbFMCn7Jw3Lx+DDH&#10;TNsrf1KXh1LEEvYZKqhCaDMpfVGRQT+0LXH0ztYZDFG6UmqH11huGvmWJKk0WHNcqLCldUXFd34x&#10;CqbjXXfyH6P9sUjPzSy8TLrtj1Pq+alfvYMI1Id7+EbvdORS+P8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YJL7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Оптимизация реш</w:t>
                            </w:r>
                            <w:r>
                              <w:t>е</w:t>
                            </w:r>
                            <w:r>
                              <w:t>ния для си</w:t>
                            </w:r>
                            <w:r>
                              <w:t>с</w:t>
                            </w:r>
                            <w:r>
                              <w:t>темы</w:t>
                            </w:r>
                          </w:p>
                        </w:txbxContent>
                      </v:textbox>
                    </v:shape>
                    <v:shape id="Text Box 89" o:spid="_x0000_s1091" type="#_x0000_t202" style="position:absolute;left:8804;top:2272;width:2130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SBJc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L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IEl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Преодоление сло</w:t>
                            </w:r>
                            <w:r>
                              <w:t>ж</w:t>
                            </w:r>
                            <w:r>
                              <w:t>ности реализации и устранение ко</w:t>
                            </w:r>
                            <w:r>
                              <w:t>н</w:t>
                            </w:r>
                            <w:r>
                              <w:t>фликта интересов</w:t>
                            </w:r>
                          </w:p>
                        </w:txbxContent>
                      </v:textbox>
                    </v:shape>
                    <v:shape id="Text Box 90" o:spid="_x0000_s1092" type="#_x0000_t202" style="position:absolute;left:8804;top:3550;width:2130;height: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sVV8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GSt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xVXwgAAANsAAAAPAAAAAAAAAAAAAAAAAJgCAABkcnMvZG93&#10;bnJldi54bWxQSwUGAAAAAAQABAD1AAAAhwMAAAAA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Юридическое согл</w:t>
                            </w:r>
                            <w:r>
                              <w:t>а</w:t>
                            </w:r>
                            <w:r>
                              <w:t>сование и оформл</w:t>
                            </w:r>
                            <w:r>
                              <w:t>е</w:t>
                            </w:r>
                            <w:r>
                              <w:t>ние</w:t>
                            </w:r>
                          </w:p>
                        </w:txbxContent>
                      </v:textbox>
                    </v:shape>
                    <v:shape id="Text Box 91" o:spid="_x0000_s1093" type="#_x0000_t202" style="position:absolute;left:8804;top:4544;width:2130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ewzMUA&#10;AADbAAAADwAAAGRycy9kb3ducmV2LnhtbESPW2sCMRSE34X+h3AKvohmq+Jlu1FKoWLfrIq+HjZn&#10;L3Rzsk3Sdfvvm4LQx2Hmm2GybW8a0ZHztWUFT5MEBHFudc2lgvPpbbwC4QOyxsYyKfghD9vNwyDD&#10;VNsbf1B3DKWIJexTVFCF0KZS+rwig35iW+LoFdYZDFG6UmqHt1huGjlNkoU0WHNcqLCl14ryz+O3&#10;UbCa77urf58dLvmiaNZhtOx2X06p4WP/8gwiUB/+w3d6ryO3hr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7DMxQAAANsAAAAPAAAAAAAAAAAAAAAAAJgCAABkcnMv&#10;ZG93bnJldi54bWxQSwUGAAAAAAQABAD1AAAAigMAAAAA&#10;">
                      <v:textbox>
                        <w:txbxContent>
                          <w:p w:rsidR="000B6E2A" w:rsidRDefault="000B6E2A" w:rsidP="000B6E2A">
                            <w:pPr>
                              <w:pStyle w:val="21"/>
                            </w:pPr>
                            <w:r>
                              <w:t>Реализация решения и оценка уровня удовлетворения п</w:t>
                            </w:r>
                            <w:r>
                              <w:t>о</w:t>
                            </w:r>
                            <w:r>
                              <w:t>требителей</w:t>
                            </w:r>
                          </w:p>
                        </w:txbxContent>
                      </v:textbox>
                    </v:shape>
                    <v:shape id="Text Box 92" o:spid="_x0000_s1094" type="#_x0000_t202" style="position:absolute;left:8804;top:5822;width:2130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SPjMIA&#10;AADbAAAADwAAAGRycy9kb3ducmV2LnhtbERPz2vCMBS+C/4P4Qm7DJs6R2c7o4zBxN3UiV4fzbMt&#10;a15qktXuv18OA48f3+/lejCt6Mn5xrKCWZKCIC6tbrhScPz6mC5A+ICssbVMCn7Jw3o1Hi2x0PbG&#10;e+oPoRIxhH2BCuoQukJKX9Zk0Ce2I47cxTqDIUJXSe3wFsNNK5/SNJMGG44NNXb0XlP5ffgxChbP&#10;2/7sP+e7U5ld2jw8vvSbq1PqYTK8vYIINIS7+N+91QryuD5+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pI+MwgAAANsAAAAPAAAAAAAAAAAAAAAAAJgCAABkcnMvZG93&#10;bnJldi54bWxQSwUGAAAAAAQABAD1AAAAhwMAAAAA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Изучение опыта</w:t>
                            </w:r>
                          </w:p>
                        </w:txbxContent>
                      </v:textbox>
                    </v:shape>
                    <v:shape id="Text Box 93" o:spid="_x0000_s1095" type="#_x0000_t202" style="position:absolute;left:3408;top:8094;width:6106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gqF8QA&#10;AADbAAAADwAAAGRycy9kb3ducmV2LnhtbESPT2sCMRTE7wW/Q3hCL6VmrWJ1axQRFHvzH/b62Dx3&#10;FzcvaxLX7bdvCoLHYWZ+w0znralEQ86XlhX0ewkI4szqknMFx8PqfQzCB2SNlWVS8Ese5rPOyxRT&#10;be+8o2YfchEh7FNUUIRQp1L6rCCDvmdr4uidrTMYonS51A7vEW4q+ZEkI2mw5LhQYE3LgrLL/mYU&#10;jIeb5sd/D7anbHSuJuHts1lfnVKv3XbxBSJQG57hR3ujFUz68P8l/g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oKhfEAAAA2wAAAA8AAAAAAAAAAAAAAAAAmAIAAGRycy9k&#10;b3ducmV2LnhtbFBLBQYAAAAABAAEAPUAAACJAwAAAAA=&#10;">
                      <v:textbox>
                        <w:txbxContent>
                          <w:p w:rsidR="000B6E2A" w:rsidRDefault="000B6E2A" w:rsidP="000B6E2A">
                            <w:pPr>
                              <w:jc w:val="center"/>
                            </w:pPr>
                            <w:r>
                              <w:t>Процесс развития и возникновения новых задач</w:t>
                            </w:r>
                          </w:p>
                        </w:txbxContent>
                      </v:textbox>
                    </v:shape>
                    <v:group id="Group 94" o:spid="_x0000_s1096" style="position:absolute;left:1559;top:284;width:8381;height:8094" coordorigin="1559,284" coordsize="8381,80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<v:line id="Line 95" o:spid="_x0000_s1097" style="position:absolute;visibility:visible;mso-wrap-style:square" from="2982,1278" to="2982,1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iVE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JURxAAAANsAAAAPAAAAAAAAAAAA&#10;AAAAAKECAABkcnMvZG93bnJldi54bWxQSwUGAAAAAAQABAD5AAAAkgMAAAAA&#10;">
                        <v:stroke endarrow="block"/>
                      </v:line>
                      <v:line id="Line 96" o:spid="_x0000_s1098" style="position:absolute;visibility:visible;mso-wrap-style:square" from="6674,1278" to="6674,1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ENZc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UQ1lxAAAANsAAAAPAAAAAAAAAAAA&#10;AAAAAKECAABkcnMvZG93bnJldi54bWxQSwUGAAAAAAQABAD5AAAAkgMAAAAA&#10;">
                        <v:stroke endarrow="block"/>
                      </v:line>
                      <v:line id="Line 97" o:spid="_x0000_s1099" style="position:absolute;visibility:visible;mso-wrap-style:square" from="9940,1278" to="9940,1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2o/s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Haj+xAAAANsAAAAPAAAAAAAAAAAA&#10;AAAAAKECAABkcnMvZG93bnJldi54bWxQSwUGAAAAAAQABAD5AAAAkgMAAAAA&#10;">
                        <v:stroke endarrow="block"/>
                      </v:line>
                      <v:line id="Line 98" o:spid="_x0000_s1100" style="position:absolute;visibility:visible;mso-wrap-style:square" from="2982,2556" to="2982,2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82ic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vIV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zzaJxAAAANsAAAAPAAAAAAAAAAAA&#10;AAAAAKECAABkcnMvZG93bnJldi54bWxQSwUGAAAAAAQABAD5AAAAkgMAAAAA&#10;">
                        <v:stroke endarrow="block"/>
                      </v:line>
                      <v:line id="Line 99" o:spid="_x0000_s1101" style="position:absolute;visibility:visible;mso-wrap-style:square" from="2982,3408" to="2982,35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OTEsQAAADbAAAADwAAAGRycy9kb3ducmV2LnhtbESPzWrDMBCE74W+g9hCbo2cHuLaiRJK&#10;TSCHtJAfet5aG8vUWhlLcZS3jwqFHoeZ+YZZrqPtxEiDbx0rmE0zEMS10y03Ck7HzfMrCB+QNXaO&#10;ScGNPKxXjw9LLLW78p7GQ2hEgrAvUYEJoS+l9LUhi37qeuLknd1gMSQ5NFIPeE1w28mXLJtLiy2n&#10;BYM9vRuqfw4XqyA31V7mstodP6uxnRXxI359F0pNnuLbAkSgGP7Df+2tVlDk8Psl/QC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g5MSxAAAANsAAAAPAAAAAAAAAAAA&#10;AAAAAKECAABkcnMvZG93bnJldi54bWxQSwUGAAAAAAQABAD5AAAAkgMAAAAA&#10;">
                        <v:stroke endarrow="block"/>
                      </v:line>
                      <v:line id="Line 100" o:spid="_x0000_s1102" style="position:absolute;visibility:visible;mso-wrap-style:square" from="6674,2130" to="6674,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wHYMEAAADbAAAADwAAAGRycy9kb3ducmV2LnhtbERPTWvCMBi+D/wP4R3sNlN3mLYzyrAM&#10;PDjBDzy/a16bYvOmNLHGf78cBI8Pz/d8GW0rBup941jBZJyBIK6cbrhWcDz8vM9A+ICssXVMCu7k&#10;YbkYvcyx0O7GOxr2oRYphH2BCkwIXSGlrwxZ9GPXESfu7HqLIcG+lrrHWwq3rfzIsk9pseHUYLCj&#10;laHqsr9aBVNT7uRUlpvDthyaSR5/4+kvV+rtNX5/gQgUw1P8cK+1gjyNTV/SD5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HAdgwQAAANsAAAAPAAAAAAAAAAAAAAAA&#10;AKECAABkcnMvZG93bnJldi54bWxQSwUGAAAAAAQABAD5AAAAjwMAAAAA&#10;">
                        <v:stroke endarrow="block"/>
                      </v:line>
                      <v:line id="Line 101" o:spid="_x0000_s1103" style="position:absolute;visibility:visible;mso-wrap-style:square" from="9940,2130" to="9940,2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Ci+8QAAADbAAAADwAAAGRycy9kb3ducmV2LnhtbESPQWvCQBSE7wX/w/IEb3Wjh9qkrlIM&#10;hR6sYJSeX7Ov2dDs25DdxvXfuwWhx2FmvmHW22g7MdLgW8cKFvMMBHHtdMuNgvPp7fEZhA/IGjvH&#10;pOBKHrabycMaC+0ufKSxCo1IEPYFKjAh9IWUvjZk0c9dT5y8bzdYDEkOjdQDXhLcdnKZZU/SYstp&#10;wWBPO0P1T/VrFaxMeZQrWe5Ph3JsF3n8iJ9fuVKzaXx9AREohv/wvf2uFeQ5/H1JP0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UKL7xAAAANsAAAAPAAAAAAAAAAAA&#10;AAAAAKECAABkcnMvZG93bnJldi54bWxQSwUGAAAAAAQABAD5AAAAkgMAAAAA&#10;">
                        <v:stroke endarrow="block"/>
                      </v:line>
                      <v:line id="Line 102" o:spid="_x0000_s1104" style="position:absolute;visibility:visible;mso-wrap-style:square" from="9940,3408" to="9940,35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HQSsUAAADc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F4Ivz8gEe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sHQSsUAAADcAAAADwAAAAAAAAAA&#10;AAAAAAChAgAAZHJzL2Rvd25yZXYueG1sUEsFBgAAAAAEAAQA+QAAAJMDAAAAAA==&#10;">
                        <v:stroke endarrow="block"/>
                      </v:line>
                      <v:line id="Line 103" o:spid="_x0000_s1105" style="position:absolute;visibility:visible;mso-wrap-style:square" from="9940,4402" to="9940,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110c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W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110cIAAADcAAAADwAAAAAAAAAAAAAA&#10;AAChAgAAZHJzL2Rvd25yZXYueG1sUEsFBgAAAAAEAAQA+QAAAJADAAAAAA==&#10;">
                        <v:stroke endarrow="block"/>
                      </v:line>
                      <v:line id="Line 104" o:spid="_x0000_s1106" style="position:absolute;visibility:visible;mso-wrap-style:square" from="9940,5680" to="9940,5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/rpsMAAADc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szn8PpMuk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f66bDAAAA3AAAAA8AAAAAAAAAAAAA&#10;AAAAoQIAAGRycy9kb3ducmV2LnhtbFBLBQYAAAAABAAEAPkAAACRAwAAAAA=&#10;">
                        <v:stroke endarrow="block"/>
                      </v:line>
                      <v:line id="Line 105" o:spid="_x0000_s1107" style="position:absolute;visibility:visible;mso-wrap-style:square" from="6674,3834" to="6674,3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NOPcIAAADcAAAADwAAAGRycy9kb3ducmV2LnhtbERP32vCMBB+F/Y/hBvsTVM3mF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NOPcIAAADcAAAADwAAAAAAAAAAAAAA&#10;AAChAgAAZHJzL2Rvd25yZXYueG1sUEsFBgAAAAAEAAQA+QAAAJADAAAAAA==&#10;">
                        <v:stroke endarrow="block"/>
                      </v:line>
                      <v:line id="Line 106" o:spid="_x0000_s1108" style="position:absolute;visibility:visible;mso-wrap-style:square" from="6674,2982" to="6674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rWScIAAADcAAAADwAAAGRycy9kb3ducmV2LnhtbERP32vCMBB+F/Y/hBvsTVPHmF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frWScIAAADcAAAADwAAAAAAAAAAAAAA&#10;AAChAgAAZHJzL2Rvd25yZXYueG1sUEsFBgAAAAAEAAQA+QAAAJADAAAAAA==&#10;">
                        <v:stroke endarrow="block"/>
                      </v:line>
                      <v:line id="Line 107" o:spid="_x0000_s1109" style="position:absolute;visibility:visible;mso-wrap-style:square" from="2982,4118" to="2982,4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Zz0sIAAADcAAAADwAAAGRycy9kb3ducmV2LnhtbERP32vCMBB+F/Y/hBvsTVMHm1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rZz0sIAAADcAAAADwAAAAAAAAAAAAAA&#10;AAChAgAAZHJzL2Rvd25yZXYueG1sUEsFBgAAAAAEAAQA+QAAAJADAAAAAA==&#10;">
                        <v:stroke endarrow="block"/>
                      </v:line>
                      <v:line id="Line 108" o:spid="_x0000_s1110" style="position:absolute;visibility:visible;mso-wrap-style:square" from="2982,4828" to="2982,4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TtpcMAAADcAAAADwAAAGRycy9kb3ducmV2LnhtbERPyWrDMBC9B/IPYgq9JbJ7SBo3iikx&#10;hRzaQhZynloTy8QaGUtx1L+vCoXe5vHWWZfRdmKkwbeOFeTzDARx7XTLjYLT8W32DMIHZI2dY1Lw&#10;TR7KzXSyxkK7O+9pPIRGpBD2BSowIfSFlL42ZNHPXU+cuIsbLIYEh0bqAe8p3HbyKcsW0mLLqcFg&#10;T1tD9fVwswqWptrLpazej5/V2Oar+BHPXyulHh/i6wuIQDH8i//cO53mZwv4fSZd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k7aXDAAAA3AAAAA8AAAAAAAAAAAAA&#10;AAAAoQIAAGRycy9kb3ducmV2LnhtbFBLBQYAAAAABAAEAPkAAACRAwAAAAA=&#10;">
                        <v:stroke endarrow="block"/>
                      </v:line>
                      <v:line id="Line 109" o:spid="_x0000_s1111" style="position:absolute;visibility:visible;mso-wrap-style:square" from="2982,5822" to="2982,5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hIPsIAAADc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WQ6PZ9IF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ShIPsIAAADcAAAADwAAAAAAAAAAAAAA&#10;AAChAgAAZHJzL2Rvd25yZXYueG1sUEsFBgAAAAAEAAQA+QAAAJADAAAAAA==&#10;">
                        <v:stroke endarrow="block"/>
                      </v:line>
                      <v:line id="Line 110" o:spid="_x0000_s1112" style="position:absolute;visibility:visible;mso-wrap-style:square" from="2982,6674" to="2982,6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fcTMUAAADc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F0Irz8gEe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fcTMUAAADcAAAADwAAAAAAAAAA&#10;AAAAAAChAgAAZHJzL2Rvd25yZXYueG1sUEsFBgAAAAAEAAQA+QAAAJMDAAAAAA==&#10;">
                        <v:stroke endarrow="block"/>
                      </v:line>
                      <v:line id="Line 111" o:spid="_x0000_s1113" style="position:absolute;visibility:visible;mso-wrap-style:square" from="6674,4402" to="6674,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t518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s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t518IAAADcAAAADwAAAAAAAAAAAAAA&#10;AAChAgAAZHJzL2Rvd25yZXYueG1sUEsFBgAAAAAEAAQA+QAAAJADAAAAAA==&#10;">
                        <v:stroke endarrow="block"/>
                      </v:line>
                      <v:line id="Line 112" o:spid="_x0000_s1114" style="position:absolute;visibility:visible;mso-wrap-style:square" from="6674,5254" to="6674,5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hGl8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hGl8UAAADcAAAADwAAAAAAAAAA&#10;AAAAAAChAgAAZHJzL2Rvd25yZXYueG1sUEsFBgAAAAAEAAQA+QAAAJMDAAAAAA==&#10;">
                        <v:stroke endarrow="block"/>
                      </v:line>
                      <v:line id="Line 113" o:spid="_x0000_s1115" style="position:absolute;visibility:visible;mso-wrap-style:square" from="6674,6248" to="6674,6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jDM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e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jDMIAAADcAAAADwAAAAAAAAAAAAAA&#10;AAChAgAAZHJzL2Rvd25yZXYueG1sUEsFBgAAAAAEAAQA+QAAAJADAAAAAA==&#10;">
                        <v:stroke endarrow="block"/>
                      </v:line>
                      <v:line id="Line 114" o:spid="_x0000_s1116" style="position:absolute;visibility:visible;mso-wrap-style:square" from="1562,8378" to="3408,8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  <v:line id="Line 115" o:spid="_x0000_s1117" style="position:absolute;flip:y;visibility:visible;mso-wrap-style:square" from="1559,284" to="1559,8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    <v:line id="Line 116" o:spid="_x0000_s1118" style="position:absolute;visibility:visible;mso-wrap-style:square" from="2982,284" to="2982,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NAlMIAAADcAAAADwAAAGRycy9kb3ducmV2LnhtbERP32vCMBB+H/g/hBP2NtOK6O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CNAlMIAAADcAAAADwAAAAAAAAAAAAAA&#10;AAChAgAAZHJzL2Rvd25yZXYueG1sUEsFBgAAAAAEAAQA+QAAAJADAAAAAA==&#10;">
                        <v:stroke endarrow="block"/>
                      </v:line>
                      <v:line id="Line 117" o:spid="_x0000_s1119" style="position:absolute;visibility:visible;mso-wrap-style:square" from="4544,7384" to="4828,7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<v:line id="Line 118" o:spid="_x0000_s1120" style="position:absolute;flip:y;visibility:visible;mso-wrap-style:square" from="4828,284" to="4828,7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    <v:line id="Line 119" o:spid="_x0000_s1121" style="position:absolute;visibility:visible;mso-wrap-style:square" from="4828,284" to="6674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<v:line id="Line 120" o:spid="_x0000_s1122" style="position:absolute;visibility:visible;mso-wrap-style:square" from="6674,284" to="6674,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          <v:stroke endarrow="block"/>
                      </v:line>
                      <v:line id="Line 121" o:spid="_x0000_s1123" style="position:absolute;visibility:visible;mso-wrap-style:square" from="8094,6816" to="8520,6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<v:line id="Line 122" o:spid="_x0000_s1124" style="position:absolute;flip:y;visibility:visible;mso-wrap-style:square" from="8520,284" to="8520,6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    <v:line id="Line 123" o:spid="_x0000_s1125" style="position:absolute;visibility:visible;mso-wrap-style:square" from="8520,284" to="9940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<v:line id="Line 124" o:spid="_x0000_s1126" style="position:absolute;visibility:visible;mso-wrap-style:square" from="9940,284" to="9940,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q3xsIAAADcAAAADwAAAGRycy9kb3ducmV2LnhtbERPTWsCMRC9F/wPYQRvNesetK5GEZeC&#10;B1tQS8/jZtwsbibLJl3Tf98UCr3N433OehttKwbqfeNYwWyagSCunG64VvBxeX1+AeEDssbWMSn4&#10;Jg/bzehpjYV2Dz7RcA61SCHsC1RgQugKKX1lyKKfuo44cTfXWwwJ9rXUPT5SuG1lnmVzabHh1GCw&#10;o72h6n7+sgoWpjzJhSyPl/dyaGbL+BY/r0ulJuO4W4EIFMO/+M990Gl+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q3xsIAAADcAAAADwAAAAAAAAAAAAAA&#10;AAChAgAAZHJzL2Rvd25yZXYueG1sUEsFBgAAAAAEAAQA+QAAAJADAAAAAA==&#10;">
                        <v:stroke endarrow="block"/>
                      </v:line>
                      <v:line id="Line 125" o:spid="_x0000_s1127" style="position:absolute;visibility:visible;mso-wrap-style:square" from="9940,6248" to="9940,8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      <v:line id="Line 126" o:spid="_x0000_s1128" style="position:absolute;flip:x;visibility:visible;mso-wrap-style:square" from="9514,8236" to="9940,8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DNusUAAADcAAAADwAAAGRycy9kb3ducmV2LnhtbESPT2vCQBDF70K/wzIFL0E3apGauor9&#10;IwjioeqhxyE7TUKzsyE7avz2rlDwNsN7vzdv5svO1epMbag8GxgNU1DEubcVFwaOh/XgFVQQZIu1&#10;ZzJwpQDLxVNvjpn1F/6m814KFUM4ZGigFGkyrUNeksMw9A1x1H5961Di2hbatniJ4a7W4zSdaocV&#10;xwslNvRRUv63P7lYY73jz8kkeXc6SWb09SPbVIsx/edu9QZKqJOH+Z/e2MiNX+D+TJxAL2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TDNusUAAADcAAAADwAAAAAAAAAA&#10;AAAAAAChAgAAZHJzL2Rvd25yZXYueG1sUEsFBgAAAAAEAAQA+QAAAJMDAAAAAA==&#10;">
                        <v:stroke endarrow="block"/>
                      </v:line>
                    </v:group>
                  </v:group>
                </v:group>
                <v:shape id="Text Box 127" o:spid="_x0000_s1129" type="#_x0000_t202" style="position:absolute;left:1562;top:9656;width:9378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6w6cIA&#10;AADcAAAADwAAAGRycy9kb3ducmV2LnhtbERP22rCQBB9L/gPywh9KbpR6i26CbbQkteoHzBmxySY&#10;nQ3Z1SR/3y0U+jaHc51DOphGPKlztWUFi3kEgriwuuZSweX8NduCcB5ZY2OZFIzkIE0mLweMte05&#10;p+fJlyKEsItRQeV9G0vpiooMurltiQN3s51BH2BXSt1hH8JNI5dRtJYGaw4NFbb0WVFxPz2MglvW&#10;v612/fXbXzb5+/oD683Vjkq9TofjHoSnwf+L/9yZDvOXK/h9Jlwgk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XrDpwgAAANwAAAAPAAAAAAAAAAAAAAAAAJgCAABkcnMvZG93&#10;bnJldi54bWxQSwUGAAAAAAQABAD1AAAAhwMAAAAA&#10;" stroked="f">
                  <v:textbox>
                    <w:txbxContent>
                      <w:p w:rsidR="000B6E2A" w:rsidRPr="00D0275D" w:rsidRDefault="000B6E2A" w:rsidP="000B6E2A">
                        <w:pPr>
                          <w:pStyle w:val="ac"/>
                          <w:jc w:val="center"/>
                          <w:rPr>
                            <w:sz w:val="28"/>
                          </w:rPr>
                        </w:pPr>
                        <w:proofErr w:type="gramStart"/>
                        <w:r w:rsidRPr="00D0275D">
                          <w:rPr>
                            <w:sz w:val="28"/>
                          </w:rPr>
                          <w:t>Рисунок  2.</w:t>
                        </w:r>
                        <w:r>
                          <w:rPr>
                            <w:sz w:val="28"/>
                          </w:rPr>
                          <w:t>3</w:t>
                        </w:r>
                        <w:proofErr w:type="gramEnd"/>
                        <w:r w:rsidRPr="00D0275D">
                          <w:rPr>
                            <w:sz w:val="28"/>
                          </w:rPr>
                          <w:t xml:space="preserve"> -   Процесс нахождения принципиально нового реш</w:t>
                        </w:r>
                        <w:r w:rsidRPr="00D0275D">
                          <w:rPr>
                            <w:sz w:val="28"/>
                          </w:rPr>
                          <w:t>е</w:t>
                        </w:r>
                        <w:r w:rsidRPr="00D0275D">
                          <w:rPr>
                            <w:sz w:val="28"/>
                          </w:rPr>
                          <w:t>ния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851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0B6E2A">
        <w:rPr>
          <w:sz w:val="28"/>
          <w:szCs w:val="28"/>
        </w:rPr>
        <w:t>е важен для организации и исполнительный механизма, обеспечивающий реализацию принятого решения.</w:t>
      </w: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</w:p>
    <w:p w:rsidR="000B6E2A" w:rsidRPr="000B6E2A" w:rsidRDefault="000B6E2A" w:rsidP="000B6E2A">
      <w:pPr>
        <w:ind w:firstLine="720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Данный подход позволяет анализировать и разрешать различные проблемы с помощью различных методов ана</w:t>
      </w:r>
      <w:r w:rsidRPr="000B6E2A">
        <w:rPr>
          <w:sz w:val="28"/>
          <w:szCs w:val="28"/>
        </w:rPr>
        <w:softHyphen/>
        <w:t>лиза, выбора решений и использования сочетаний раз</w:t>
      </w:r>
      <w:r w:rsidRPr="000B6E2A">
        <w:rPr>
          <w:sz w:val="28"/>
          <w:szCs w:val="28"/>
        </w:rPr>
        <w:softHyphen/>
        <w:t>личных методов управления. Так, хорошо структуриро</w:t>
      </w:r>
      <w:r w:rsidRPr="000B6E2A">
        <w:rPr>
          <w:sz w:val="28"/>
          <w:szCs w:val="28"/>
        </w:rPr>
        <w:softHyphen/>
        <w:t>ванные проблемы анализируются, выбираются методы их разрешения и управления их разрешением совершен</w:t>
      </w:r>
      <w:r w:rsidRPr="000B6E2A">
        <w:rPr>
          <w:sz w:val="28"/>
          <w:szCs w:val="28"/>
        </w:rPr>
        <w:softHyphen/>
        <w:t>но иным способом, чем неструктурированные проблемы. Способы и методы разрешения последних существенно ограничены, а вероятность риска значительно возрастает.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От характера проблемы будет зависеть метод ее анализа и метод </w:t>
      </w:r>
      <w:r w:rsidRPr="000B6E2A">
        <w:rPr>
          <w:sz w:val="28"/>
          <w:szCs w:val="28"/>
        </w:rPr>
        <w:lastRenderedPageBreak/>
        <w:t>выбора решения, а значит и вся структура процесса решения проблемы. Хорошо стру</w:t>
      </w:r>
      <w:r w:rsidRPr="000B6E2A">
        <w:rPr>
          <w:sz w:val="28"/>
          <w:szCs w:val="28"/>
        </w:rPr>
        <w:t>к</w:t>
      </w:r>
      <w:r w:rsidRPr="000B6E2A">
        <w:rPr>
          <w:sz w:val="28"/>
          <w:szCs w:val="28"/>
        </w:rPr>
        <w:t xml:space="preserve">турированные проблемы изучаются в рамках научной дисциплины </w:t>
      </w:r>
      <w:proofErr w:type="gramStart"/>
      <w:r w:rsidRPr="000B6E2A">
        <w:rPr>
          <w:sz w:val="28"/>
          <w:szCs w:val="28"/>
        </w:rPr>
        <w:t xml:space="preserve">–  </w:t>
      </w:r>
      <w:r w:rsidRPr="000B6E2A">
        <w:rPr>
          <w:b/>
          <w:sz w:val="28"/>
          <w:szCs w:val="28"/>
        </w:rPr>
        <w:t>исслед</w:t>
      </w:r>
      <w:r w:rsidRPr="000B6E2A">
        <w:rPr>
          <w:b/>
          <w:sz w:val="28"/>
          <w:szCs w:val="28"/>
        </w:rPr>
        <w:t>о</w:t>
      </w:r>
      <w:r w:rsidRPr="000B6E2A">
        <w:rPr>
          <w:b/>
          <w:sz w:val="28"/>
          <w:szCs w:val="28"/>
        </w:rPr>
        <w:t>вание</w:t>
      </w:r>
      <w:proofErr w:type="gramEnd"/>
      <w:r w:rsidRPr="000B6E2A">
        <w:rPr>
          <w:b/>
          <w:sz w:val="28"/>
          <w:szCs w:val="28"/>
        </w:rPr>
        <w:t xml:space="preserve"> операций.</w:t>
      </w:r>
      <w:r w:rsidRPr="000B6E2A">
        <w:rPr>
          <w:sz w:val="28"/>
          <w:szCs w:val="28"/>
        </w:rPr>
        <w:t xml:space="preserve"> Слабоструктурированные и неструктурированные проблемы исследуются в рамках научного направления, называемого </w:t>
      </w:r>
      <w:r w:rsidRPr="000B6E2A">
        <w:rPr>
          <w:b/>
          <w:sz w:val="28"/>
          <w:szCs w:val="28"/>
        </w:rPr>
        <w:t>принятием решений при многих критер</w:t>
      </w:r>
      <w:r w:rsidRPr="000B6E2A">
        <w:rPr>
          <w:b/>
          <w:sz w:val="28"/>
          <w:szCs w:val="28"/>
        </w:rPr>
        <w:t>и</w:t>
      </w:r>
      <w:r w:rsidRPr="000B6E2A">
        <w:rPr>
          <w:b/>
          <w:sz w:val="28"/>
          <w:szCs w:val="28"/>
        </w:rPr>
        <w:t>ях.</w:t>
      </w:r>
    </w:p>
    <w:p w:rsidR="000B6E2A" w:rsidRPr="000B6E2A" w:rsidRDefault="000B6E2A" w:rsidP="000B6E2A">
      <w:pPr>
        <w:pStyle w:val="2"/>
        <w:keepNext w:val="0"/>
        <w:spacing w:before="0" w:after="0" w:line="240" w:lineRule="auto"/>
        <w:ind w:firstLine="709"/>
        <w:rPr>
          <w:rFonts w:ascii="Times New Roman" w:hAnsi="Times New Roman" w:cs="Times New Roman"/>
          <w:b w:val="0"/>
          <w:i w:val="0"/>
        </w:rPr>
      </w:pPr>
      <w:r w:rsidRPr="000B6E2A">
        <w:rPr>
          <w:rFonts w:ascii="Times New Roman" w:hAnsi="Times New Roman" w:cs="Times New Roman"/>
          <w:i w:val="0"/>
          <w:spacing w:val="40"/>
        </w:rPr>
        <w:t xml:space="preserve">Общие методы разрешения ситуаций. </w:t>
      </w:r>
      <w:r w:rsidRPr="000B6E2A">
        <w:rPr>
          <w:rFonts w:ascii="Times New Roman" w:hAnsi="Times New Roman" w:cs="Times New Roman"/>
          <w:b w:val="0"/>
          <w:i w:val="0"/>
        </w:rPr>
        <w:t>Выбор метода разрешения ситуации определяется объемом, достоверн</w:t>
      </w:r>
      <w:r w:rsidRPr="000B6E2A">
        <w:rPr>
          <w:rFonts w:ascii="Times New Roman" w:hAnsi="Times New Roman" w:cs="Times New Roman"/>
          <w:b w:val="0"/>
          <w:i w:val="0"/>
        </w:rPr>
        <w:t>о</w:t>
      </w:r>
      <w:r w:rsidRPr="000B6E2A">
        <w:rPr>
          <w:rFonts w:ascii="Times New Roman" w:hAnsi="Times New Roman" w:cs="Times New Roman"/>
          <w:b w:val="0"/>
          <w:i w:val="0"/>
        </w:rPr>
        <w:t xml:space="preserve">стью и оценкой информации, характеризующей возникшую проблему.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При этом </w:t>
      </w:r>
      <w:proofErr w:type="gramStart"/>
      <w:r w:rsidRPr="000B6E2A">
        <w:rPr>
          <w:sz w:val="28"/>
          <w:szCs w:val="28"/>
        </w:rPr>
        <w:t>возможны  следующие</w:t>
      </w:r>
      <w:proofErr w:type="gramEnd"/>
      <w:r w:rsidRPr="000B6E2A">
        <w:rPr>
          <w:sz w:val="28"/>
          <w:szCs w:val="28"/>
        </w:rPr>
        <w:t xml:space="preserve"> </w:t>
      </w:r>
      <w:r w:rsidRPr="000B6E2A">
        <w:rPr>
          <w:b/>
          <w:sz w:val="28"/>
          <w:szCs w:val="28"/>
        </w:rPr>
        <w:t>три варианта</w:t>
      </w:r>
      <w:r w:rsidRPr="000B6E2A">
        <w:rPr>
          <w:sz w:val="28"/>
          <w:szCs w:val="28"/>
        </w:rPr>
        <w:t xml:space="preserve"> [       ]: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а) </w:t>
      </w:r>
      <w:r w:rsidRPr="000B6E2A">
        <w:rPr>
          <w:b/>
          <w:sz w:val="28"/>
          <w:szCs w:val="28"/>
        </w:rPr>
        <w:t>условие определенности</w:t>
      </w:r>
      <w:r w:rsidRPr="000B6E2A">
        <w:rPr>
          <w:sz w:val="28"/>
          <w:szCs w:val="28"/>
        </w:rPr>
        <w:t xml:space="preserve"> – состояние среды однозначно и строго опр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делено;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4"/>
          <w:sz w:val="28"/>
          <w:szCs w:val="28"/>
        </w:rPr>
      </w:pPr>
      <w:r w:rsidRPr="000B6E2A">
        <w:rPr>
          <w:spacing w:val="-4"/>
          <w:sz w:val="28"/>
          <w:szCs w:val="28"/>
        </w:rPr>
        <w:t xml:space="preserve">б) </w:t>
      </w:r>
      <w:r w:rsidRPr="000B6E2A">
        <w:rPr>
          <w:b/>
          <w:spacing w:val="-4"/>
          <w:sz w:val="28"/>
          <w:szCs w:val="28"/>
        </w:rPr>
        <w:t>условие риска</w:t>
      </w:r>
      <w:r w:rsidRPr="000B6E2A">
        <w:rPr>
          <w:spacing w:val="-4"/>
          <w:sz w:val="28"/>
          <w:szCs w:val="28"/>
        </w:rPr>
        <w:t xml:space="preserve"> – состояние среды многозначно и определяется постоя</w:t>
      </w:r>
      <w:r w:rsidRPr="000B6E2A">
        <w:rPr>
          <w:spacing w:val="-4"/>
          <w:sz w:val="28"/>
          <w:szCs w:val="28"/>
        </w:rPr>
        <w:t>н</w:t>
      </w:r>
      <w:r w:rsidRPr="000B6E2A">
        <w:rPr>
          <w:spacing w:val="-4"/>
          <w:sz w:val="28"/>
          <w:szCs w:val="28"/>
        </w:rPr>
        <w:t>ными вероятностными оценками с регулярными изменениями, случайными пр</w:t>
      </w:r>
      <w:r w:rsidRPr="000B6E2A">
        <w:rPr>
          <w:spacing w:val="-4"/>
          <w:sz w:val="28"/>
          <w:szCs w:val="28"/>
        </w:rPr>
        <w:t>о</w:t>
      </w:r>
      <w:r w:rsidRPr="000B6E2A">
        <w:rPr>
          <w:spacing w:val="-4"/>
          <w:sz w:val="28"/>
          <w:szCs w:val="28"/>
        </w:rPr>
        <w:t xml:space="preserve">цессами (будущее не зависит от прошлого при известном настоящем), </w:t>
      </w:r>
      <w:proofErr w:type="spellStart"/>
      <w:r w:rsidRPr="000B6E2A">
        <w:rPr>
          <w:spacing w:val="-4"/>
          <w:sz w:val="28"/>
          <w:szCs w:val="28"/>
        </w:rPr>
        <w:t>немарко</w:t>
      </w:r>
      <w:r w:rsidRPr="000B6E2A">
        <w:rPr>
          <w:spacing w:val="-4"/>
          <w:sz w:val="28"/>
          <w:szCs w:val="28"/>
        </w:rPr>
        <w:t>в</w:t>
      </w:r>
      <w:r w:rsidRPr="000B6E2A">
        <w:rPr>
          <w:spacing w:val="-4"/>
          <w:sz w:val="28"/>
          <w:szCs w:val="28"/>
        </w:rPr>
        <w:t>скими</w:t>
      </w:r>
      <w:proofErr w:type="spellEnd"/>
      <w:r w:rsidRPr="000B6E2A">
        <w:rPr>
          <w:spacing w:val="-4"/>
          <w:sz w:val="28"/>
          <w:szCs w:val="28"/>
        </w:rPr>
        <w:t xml:space="preserve"> </w:t>
      </w:r>
      <w:proofErr w:type="gramStart"/>
      <w:r w:rsidRPr="000B6E2A">
        <w:rPr>
          <w:spacing w:val="-4"/>
          <w:sz w:val="28"/>
          <w:szCs w:val="28"/>
        </w:rPr>
        <w:t>процессами  (</w:t>
      </w:r>
      <w:proofErr w:type="gramEnd"/>
      <w:r w:rsidRPr="000B6E2A">
        <w:rPr>
          <w:spacing w:val="-4"/>
          <w:sz w:val="28"/>
          <w:szCs w:val="28"/>
        </w:rPr>
        <w:t>поведение системы зависит от ее прошлого состо</w:t>
      </w:r>
      <w:r w:rsidRPr="000B6E2A">
        <w:rPr>
          <w:spacing w:val="-4"/>
          <w:sz w:val="28"/>
          <w:szCs w:val="28"/>
        </w:rPr>
        <w:t>я</w:t>
      </w:r>
      <w:r w:rsidRPr="000B6E2A">
        <w:rPr>
          <w:spacing w:val="-4"/>
          <w:sz w:val="28"/>
          <w:szCs w:val="28"/>
        </w:rPr>
        <w:t>ния);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в) </w:t>
      </w:r>
      <w:r w:rsidRPr="000B6E2A">
        <w:rPr>
          <w:b/>
          <w:sz w:val="28"/>
          <w:szCs w:val="28"/>
        </w:rPr>
        <w:t xml:space="preserve">условия полной неопределенности </w:t>
      </w:r>
      <w:r w:rsidRPr="000B6E2A">
        <w:rPr>
          <w:sz w:val="28"/>
          <w:szCs w:val="28"/>
        </w:rPr>
        <w:t>– состояние среды многозначно и не подд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ется вероятностной оценке.</w:t>
      </w:r>
    </w:p>
    <w:p w:rsidR="000B6E2A" w:rsidRPr="000B6E2A" w:rsidRDefault="000B6E2A" w:rsidP="000B6E2A">
      <w:pPr>
        <w:ind w:firstLine="720"/>
        <w:jc w:val="both"/>
        <w:rPr>
          <w:b/>
          <w:sz w:val="28"/>
          <w:szCs w:val="28"/>
        </w:rPr>
      </w:pPr>
      <w:r w:rsidRPr="000B6E2A">
        <w:rPr>
          <w:sz w:val="28"/>
          <w:szCs w:val="28"/>
        </w:rPr>
        <w:br w:type="page"/>
      </w:r>
      <w:r w:rsidRPr="000B6E2A"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-298450</wp:posOffset>
                </wp:positionV>
                <wp:extent cx="5715000" cy="4572000"/>
                <wp:effectExtent l="13335" t="12065" r="5715" b="6985"/>
                <wp:wrapTopAndBottom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4572000"/>
                          <a:chOff x="1701" y="6507"/>
                          <a:chExt cx="9180" cy="7200"/>
                        </a:xfrm>
                      </wpg:grpSpPr>
                      <wps:wsp>
                        <wps:cNvPr id="5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12807"/>
                            <a:ext cx="28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91B73" w:rsidRDefault="000B6E2A" w:rsidP="000B6E2A">
                              <w:pPr>
                                <w:pStyle w:val="1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91B73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Решение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6507"/>
                            <a:ext cx="4680" cy="3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1"/>
                              </w:pPr>
                              <w:r>
                                <w:t>Внешняя среда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7407"/>
                            <a:ext cx="36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pStyle w:val="3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Объект, субъект, цель, пре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д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мет, средства, ограничения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8307"/>
                            <a:ext cx="360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pStyle w:val="3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Внутренняя структура пробл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е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мы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7"/>
                        <wps:cNvCnPr>
                          <a:cxnSpLocks noChangeShapeType="1"/>
                        </wps:cNvCnPr>
                        <wps:spPr bwMode="auto">
                          <a:xfrm flipH="1">
                            <a:off x="3321" y="9027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8001" y="9027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8667"/>
                            <a:ext cx="16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pStyle w:val="3"/>
                                <w:ind w:firstLine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Техника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8667"/>
                            <a:ext cx="16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pStyle w:val="3"/>
                                <w:ind w:firstLine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Психол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о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гия решения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11367"/>
                            <a:ext cx="288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Процесс мышл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е</w:t>
                              </w: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421" y="9387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981" y="9387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2421" y="11547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821" y="11547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7101" y="1226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" name="Line 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41" y="12267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130" style="position:absolute;left:0;text-align:left;margin-left:0;margin-top:-23.5pt;width:450pt;height:5in;z-index:251659264" coordorigin="1701,6507" coordsize="9180,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">
                <v:shape id="Text Box 3" o:spid="_x0000_s1131" type="#_x0000_t202" style="position:absolute;left:4941;top:12807;width:28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01FsIA&#10;AADbAAAADwAAAGRycy9kb3ducmV2LnhtbERPyWrDMBC9B/IPYgK9hETukqWulVACLcktG+11sMYL&#10;tUaupDju31eHQI6Pt2fr3jSiI+drywoepwkI4tzqmksF59PHZAnCB2SNjWVS8Ece1qvhIMNU2ysf&#10;qDuGUsQQ9ikqqEJoUyl9XpFBP7UtceQK6wyGCF0ptcNrDDeNfEqSuTRYc2yosKVNRfnP8WIULF+2&#10;3bffPe+/8nnRvIbxovv8dUo9jPr3NxCB+nAX39xbrWAW18c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HTUWwgAAANsAAAAPAAAAAAAAAAAAAAAAAJgCAABkcnMvZG93&#10;bnJldi54bWxQSwUGAAAAAAQABAD1AAAAhwMAAAAA&#10;">
                  <v:textbox>
                    <w:txbxContent>
                      <w:p w:rsidR="000B6E2A" w:rsidRPr="00F91B73" w:rsidRDefault="000B6E2A" w:rsidP="000B6E2A">
                        <w:pPr>
                          <w:pStyle w:val="1"/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91B73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Решение</w:t>
                        </w:r>
                      </w:p>
                    </w:txbxContent>
                  </v:textbox>
                </v:shape>
                <v:shape id="Text Box 4" o:spid="_x0000_s1132" type="#_x0000_t202" style="position:absolute;left:3861;top:6507;width:4680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GQjcUA&#10;AADbAAAADwAAAGRycy9kb3ducmV2LnhtbESPQWvCQBSE7wX/w/KEXqRubDXa1FVKoUVvakWvj+wz&#10;CWbfxt1tTP99VxB6HGbmG2a+7EwtWnK+sqxgNExAEOdWV1wo2H9/Ps1A+ICssbZMCn7Jw3LRe5hj&#10;pu2Vt9TuQiEihH2GCsoQmkxKn5dk0A9tQxy9k3UGQ5SukNrhNcJNLZ+TJJUGK44LJTb0UVJ+3v0Y&#10;BbPxqj369cvmkKen+jUMpu3XxSn12O/e30AE6sJ/+N5eaQWTEdy+x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ZCNxQAAANsAAAAPAAAAAAAAAAAAAAAAAJgCAABkcnMv&#10;ZG93bnJldi54bWxQSwUGAAAAAAQABAD1AAAAigMAAAAA&#10;">
                  <v:textbox>
                    <w:txbxContent>
                      <w:p w:rsidR="000B6E2A" w:rsidRDefault="000B6E2A" w:rsidP="000B6E2A">
                        <w:pPr>
                          <w:pStyle w:val="1"/>
                        </w:pPr>
                        <w:r>
                          <w:t>Внешняя среда</w:t>
                        </w:r>
                      </w:p>
                    </w:txbxContent>
                  </v:textbox>
                </v:shape>
                <v:shape id="Text Box 5" o:spid="_x0000_s1133" type="#_x0000_t202" style="position:absolute;left:4401;top:7407;width:36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MO+sUA&#10;AADbAAAADwAAAGRycy9kb3ducmV2LnhtbESPT2sCMRTE70K/Q3gFL0Wz1dY/q1FEUOytVWmvj81z&#10;d+nmZU3iun57Uyh4HGbmN8x82ZpKNOR8aVnBaz8BQZxZXXKu4HjY9CYgfEDWWFkmBTfysFw8deaY&#10;anvlL2r2IRcRwj5FBUUIdSqlzwoy6Pu2Jo7eyTqDIUqXS+3wGuGmkoMkGUmDJceFAmtaF5T97i9G&#10;weRt1/z4j+HndzY6VdPwMm62Z6dU97ldzUAEasMj/N/eaQXvA/j7En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gw76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pStyle w:val="3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Объект, субъект, цель, пре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д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мет, средства, ограничения</w:t>
                        </w:r>
                      </w:p>
                    </w:txbxContent>
                  </v:textbox>
                </v:shape>
                <v:shape id="Text Box 6" o:spid="_x0000_s1134" type="#_x0000_t202" style="position:absolute;left:4401;top:8307;width:360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rYcUA&#10;AADbAAAADwAAAGRycy9kb3ducmV2LnhtbESPQWvCQBSE74X+h+UVvIhuqjZqdJVSUPRmVdrrI/tM&#10;QrNv091tTP99VxB6HGbmG2a57kwtWnK+sqzgeZiAIM6trrhQcD5tBjMQPiBrrC2Tgl/ysF49Piwx&#10;0/bK79QeQyEihH2GCsoQmkxKn5dk0A9tQxy9i3UGQ5SukNrhNcJNLUdJkkqDFceFEht6Kyn/Ov4Y&#10;BbPJrv30+/HhI08v9Tz0p+322ynVe+peFyACdeE/fG/vtIKXMdy+xB8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z6th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pStyle w:val="3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Внутренняя структура пробл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е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мы</w:t>
                        </w:r>
                      </w:p>
                    </w:txbxContent>
                  </v:textbox>
                </v:shape>
                <v:line id="Line 7" o:spid="_x0000_s1135" style="position:absolute;flip:x;visibility:visible;mso-wrap-style:square" from="3321,9027" to="4401,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Mt1sQAAADbAAAADwAAAGRycy9kb3ducmV2LnhtbESPQWvCQBSE70L/w/IKvemLxYpEVxGh&#10;VD0ItSp4e2SfSTD7Ns1uY/z3XaHQ4zAz3zCzRWcr1XLjSycahoMEFEvmTCm5hsPXe38CygcSQ5UT&#10;1nBnD4v5U29GqXE3+eR2H3IVIeJT0lCEUKeIPivYkh+4miV6F9dYClE2OZqGbhFuK3xNkjFaKiUu&#10;FFTzquDsuv+xGi67j+34+G1GSPfzabWZoMN1q/XLc7ecggrchf/wX3ttNLyN4PEl/gC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oy3WxAAAANsAAAAPAAAAAAAAAAAA&#10;AAAAAKECAABkcnMvZG93bnJldi54bWxQSwUGAAAAAAQABAD5AAAAkgMAAAAA&#10;">
                  <v:stroke startarrow="classic" endarrow="classic"/>
                </v:line>
                <v:line id="Line 8" o:spid="_x0000_s1136" style="position:absolute;flip:x;visibility:visible;mso-wrap-style:square" from="8001,9027" to="9261,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+ITcQAAADbAAAADwAAAGRycy9kb3ducmV2LnhtbESPQWvCQBSE70L/w/IKvemLpYpEVxGh&#10;aD0UalXw9sg+k2D2bcxuY/z3bqHQ4zAz3zCzRWcr1XLjSycahoMEFEvmTCm5hv33e38CygcSQ5UT&#10;1nBnD4v5U29GqXE3+eJ2F3IVIeJT0lCEUKeIPivYkh+4miV6Z9dYClE2OZqGbhFuK3xNkjFaKiUu&#10;FFTzquDssvuxGs6f6+34cDVvSPfTcfUxQYebVuuX5245BRW4C//hv/bGaBiN4PdL/AE4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74hNxAAAANsAAAAPAAAAAAAAAAAA&#10;AAAAAKECAABkcnMvZG93bnJldi54bWxQSwUGAAAAAAQABAD5AAAAkgMAAAAA&#10;">
                  <v:stroke startarrow="classic" endarrow="classic"/>
                </v:line>
                <v:shape id="Text Box 9" o:spid="_x0000_s1137" type="#_x0000_t202" style="position:absolute;left:1701;top:8667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gI+cUA&#10;AADbAAAADwAAAGRycy9kb3ducmV2LnhtbESPT2vCQBTE7wW/w/KEXopuamvU6CpSaNGb/9DrI/tM&#10;gtm36e42pt++Wyj0OMzMb5jFqjO1aMn5yrKC52ECgji3uuJCwen4PpiC8AFZY22ZFHyTh9Wy97DA&#10;TNs776k9hEJECPsMFZQhNJmUPi/JoB/ahjh6V+sMhihdIbXDe4SbWo6SJJUGK44LJTb0VlJ+O3wZ&#10;BdPXTXvx25fdOU+v9Sw8TdqPT6fUY79bz0EE6sJ/+K+90QrGKfx+iT9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uAj5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pStyle w:val="3"/>
                          <w:ind w:firstLine="0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Техника решения</w:t>
                        </w:r>
                      </w:p>
                    </w:txbxContent>
                  </v:textbox>
                </v:shape>
                <v:shape id="Text Box 10" o:spid="_x0000_s1138" type="#_x0000_t202" style="position:absolute;left:9261;top:8667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StYsUA&#10;AADbAAAADwAAAGRycy9kb3ducmV2LnhtbESPQWvCQBSE70L/w/KEXkQ3rW200VVKoaI3q2Kvj+wz&#10;Cc2+TXe3Mf57tyB4HGbmG2a+7EwtWnK+sqzgaZSAIM6trrhQcNh/DqcgfEDWWFsmBRfysFw89OaY&#10;aXvmL2p3oRARwj5DBWUITSalz0sy6Ee2IY7eyTqDIUpXSO3wHOGmls9JkkqDFceFEhv6KCn/2f0Z&#10;BdOXdfvtN+PtMU9P9VsYTNrVr1Pqsd+9z0AE6sI9fGuvtYLXCfx/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9K1i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pStyle w:val="3"/>
                          <w:ind w:firstLine="0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Психол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о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гия решения</w:t>
                        </w:r>
                      </w:p>
                    </w:txbxContent>
                  </v:textbox>
                </v:shape>
                <v:shape id="Text Box 11" o:spid="_x0000_s1139" type="#_x0000_t202" style="position:absolute;left:4941;top:11367;width:28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s5EMIA&#10;AADbAAAADwAAAGRycy9kb3ducmV2LnhtbERPyWrDMBC9B/IPYgK9hETukqWulVACLcktG+11sMYL&#10;tUaupDju31eHQI6Pt2fr3jSiI+drywoepwkI4tzqmksF59PHZAnCB2SNjWVS8Ece1qvhIMNU2ysf&#10;qDuGUsQQ9ikqqEJoUyl9XpFBP7UtceQK6wyGCF0ptcNrDDeNfEqSuTRYc2yosKVNRfnP8WIULF+2&#10;3bffPe+/8nnRvIbxovv8dUo9jPr3NxCB+nAX39xbrWAWx8Y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azkQwgAAANsAAAAPAAAAAAAAAAAAAAAAAJgCAABkcnMvZG93&#10;bnJldi54bWxQSwUGAAAAAAQABAD1AAAAhwMAAAAA&#10;">
                  <v:textbox>
                    <w:txbxContent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Процесс мышл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е</w:t>
                        </w:r>
                        <w:r w:rsidRPr="00FC700A">
                          <w:rPr>
                            <w:sz w:val="20"/>
                            <w:szCs w:val="20"/>
                          </w:rPr>
                          <w:t>ния</w:t>
                        </w:r>
                      </w:p>
                    </w:txbxContent>
                  </v:textbox>
                </v:shape>
                <v:line id="Line 12" o:spid="_x0000_s1140" style="position:absolute;visibility:visible;mso-wrap-style:square" from="2421,9387" to="2421,11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13" o:spid="_x0000_s1141" style="position:absolute;visibility:visible;mso-wrap-style:square" from="9981,9387" to="9981,11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14" o:spid="_x0000_s1142" style="position:absolute;visibility:visible;mso-wrap-style:square" from="2421,11547" to="4941,11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line id="Line 15" o:spid="_x0000_s1143" style="position:absolute;visibility:visible;mso-wrap-style:square" from="7821,11547" to="9981,11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16" o:spid="_x0000_s1144" style="position:absolute;visibility:visible;mso-wrap-style:square" from="7101,12267" to="7101,1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v9o8IAAADbAAAADwAAAGRycy9kb3ducmV2LnhtbESPwWrDMBBE74X+g9hCb7Wc1pjgRAkh&#10;pZCcih1/wGJtbBNrZSQldv8+CgR6HGbmDbPezmYQN3K+t6xgkaQgiBure24V1KefjyUIH5A1DpZJ&#10;wR952G5eX9ZYaDtxSbcqtCJC2BeooAthLKT0TUcGfWJH4uidrTMYonSt1A6nCDeD/EzTXBrsOS50&#10;ONK+o+ZSXY2Csp7M75wf08BUyeY7zy6ZOyj1/jbvViACzeE//GwftIL8Cx5f4g+Qm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Lv9o8IAAADbAAAADwAAAAAAAAAAAAAA&#10;AAChAgAAZHJzL2Rvd25yZXYueG1sUEsFBgAAAAAEAAQA+QAAAJADAAAAAA==&#10;">
                  <v:stroke endarrow="classic"/>
                </v:line>
                <v:line id="Line 17" o:spid="_x0000_s1145" style="position:absolute;flip:y;visibility:visible;mso-wrap-style:square" from="5841,12267" to="5841,1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FK1sQAAADbAAAADwAAAGRycy9kb3ducmV2LnhtbESP0WrCQBRE3wv+w3KFvtWNIkGiq1RB&#10;LX0pifmAa/Y2SZu9G7LrGv++Wyj0cZiZM8xmN5pOBBpca1nBfJaAIK6sbrlWUF6OLysQziNr7CyT&#10;ggc52G0nTxvMtL1zTqHwtYgQdhkqaLzvMyld1ZBBN7M9cfQ+7WDQRznUUg94j3DTyUWSpNJgy3Gh&#10;wZ4ODVXfxc0oeD+X4Vod9l/pqgyFfJzy8JHkSj1Px9c1CE+j/w//td+0gnQJv1/iD5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QUrWxAAAANsAAAAPAAAAAAAAAAAA&#10;AAAAAKECAABkcnMvZG93bnJldi54bWxQSwUGAAAAAAQABAD5AAAAkgMAAAAA&#10;">
                  <v:stroke endarrow="classic"/>
                </v:line>
                <w10:wrap type="topAndBottom"/>
              </v:group>
            </w:pict>
          </mc:Fallback>
        </mc:AlternateContent>
      </w:r>
      <w:r w:rsidRPr="000B6E2A">
        <w:rPr>
          <w:b/>
          <w:sz w:val="28"/>
          <w:szCs w:val="28"/>
        </w:rPr>
        <w:t>Рисунок 2.4 – Схема структуры проблемы и ее решение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  <w:r w:rsidRPr="000B6E2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258445</wp:posOffset>
                </wp:positionV>
                <wp:extent cx="5943600" cy="3714115"/>
                <wp:effectExtent l="11430" t="13335" r="7620" b="6350"/>
                <wp:wrapTopAndBottom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714115"/>
                          <a:chOff x="2961" y="9387"/>
                          <a:chExt cx="5940" cy="5400"/>
                        </a:xfrm>
                      </wpg:grpSpPr>
                      <wps:wsp>
                        <wps:cNvPr id="4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961" y="9387"/>
                            <a:ext cx="5940" cy="5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Ответственные лица за разрешение проблемы</w:t>
                              </w:r>
                            </w:p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  <w:t>Кто?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321" y="9927"/>
                            <a:ext cx="5220" cy="4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Общие и частные сроки решения проблемы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  <w:t>Когда?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843" y="10467"/>
                            <a:ext cx="4176" cy="31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Действия по разрешению проблемы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  <w:t>Как?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539" y="11007"/>
                            <a:ext cx="2784" cy="2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sz w:val="20"/>
                                  <w:szCs w:val="20"/>
                                </w:rPr>
                                <w:t>Требуемые средства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</w:p>
                            <w:p w:rsidR="000B6E2A" w:rsidRPr="00FC700A" w:rsidRDefault="000B6E2A" w:rsidP="000B6E2A">
                              <w:pPr>
                                <w:jc w:val="center"/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FC700A">
                                <w:rPr>
                                  <w:i/>
                                  <w:iCs/>
                                  <w:sz w:val="20"/>
                                  <w:szCs w:val="20"/>
                                </w:rPr>
                                <w:t>Для чего?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4887" y="11367"/>
                            <a:ext cx="2088" cy="118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0B6E2A" w:rsidRDefault="000B6E2A" w:rsidP="000B6E2A">
                              <w:r>
                                <w:t>Структура проблемы и ее элементы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" o:spid="_x0000_s1146" style="position:absolute;left:0;text-align:left;margin-left:10.35pt;margin-top:20.35pt;width:468pt;height:292.45pt;z-index:251660288" coordorigin="2961,9387" coordsize="5940,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">
                <v:rect id="Rectangle 19" o:spid="_x0000_s1147" style="position:absolute;left:2961;top:9387;width:5940;height:5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>
                  <v:textbox>
                    <w:txbxContent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Ответственные лица за разрешение проблемы</w:t>
                        </w:r>
                      </w:p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Pr="00FC700A" w:rsidRDefault="000B6E2A" w:rsidP="000B6E2A">
                        <w:pPr>
                          <w:jc w:val="center"/>
                          <w:rPr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i/>
                            <w:iCs/>
                            <w:sz w:val="20"/>
                            <w:szCs w:val="20"/>
                          </w:rPr>
                          <w:t>Кто?</w:t>
                        </w:r>
                      </w:p>
                    </w:txbxContent>
                  </v:textbox>
                </v:rect>
                <v:rect id="Rectangle 20" o:spid="_x0000_s1148" style="position:absolute;left:3321;top:9927;width:5220;height:4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Общие и частные сроки решения проблемы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i/>
                            <w:iCs/>
                            <w:sz w:val="20"/>
                            <w:szCs w:val="20"/>
                          </w:rPr>
                          <w:t>Когда?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</w:txbxContent>
                  </v:textbox>
                </v:rect>
                <v:rect id="Rectangle 21" o:spid="_x0000_s1149" style="position:absolute;left:3843;top:10467;width:4176;height:3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lfb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5X2zEAAAA2wAAAA8AAAAAAAAAAAAAAAAAmAIAAGRycy9k&#10;b3ducmV2LnhtbFBLBQYAAAAABAAEAPUAAACJAwAAAAA=&#10;">
                  <v:textbox>
                    <w:txbxContent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Действия по разрешению проблемы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Pr="00FC700A" w:rsidRDefault="000B6E2A" w:rsidP="000B6E2A">
                        <w:pPr>
                          <w:jc w:val="center"/>
                          <w:rPr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i/>
                            <w:iCs/>
                            <w:sz w:val="20"/>
                            <w:szCs w:val="20"/>
                          </w:rPr>
                          <w:t>Как?</w:t>
                        </w:r>
                      </w:p>
                    </w:txbxContent>
                  </v:textbox>
                </v:rect>
                <v:rect id="Rectangle 22" o:spid="_x0000_s1150" style="position:absolute;left:4539;top:11007;width:2784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X698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9fr3xQAAANsAAAAPAAAAAAAAAAAAAAAAAJgCAABkcnMv&#10;ZG93bnJldi54bWxQSwUGAAAAAAQABAD1AAAAigMAAAAA&#10;">
                  <v:textbox>
                    <w:txbxContent>
                      <w:p w:rsidR="000B6E2A" w:rsidRPr="00FC700A" w:rsidRDefault="000B6E2A" w:rsidP="000B6E2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sz w:val="20"/>
                            <w:szCs w:val="20"/>
                          </w:rPr>
                          <w:t>Требуемые средства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Default="000B6E2A" w:rsidP="000B6E2A">
                        <w:pPr>
                          <w:jc w:val="center"/>
                        </w:pPr>
                      </w:p>
                      <w:p w:rsidR="000B6E2A" w:rsidRPr="00FC700A" w:rsidRDefault="000B6E2A" w:rsidP="000B6E2A">
                        <w:pPr>
                          <w:jc w:val="center"/>
                          <w:rPr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FC700A">
                          <w:rPr>
                            <w:i/>
                            <w:iCs/>
                            <w:sz w:val="20"/>
                            <w:szCs w:val="20"/>
                          </w:rPr>
                          <w:t>Для чего?</w:t>
                        </w:r>
                      </w:p>
                      <w:p w:rsidR="000B6E2A" w:rsidRDefault="000B6E2A" w:rsidP="000B6E2A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</w:p>
                    </w:txbxContent>
                  </v:textbox>
                </v:rect>
                <v:oval id="Oval 23" o:spid="_x0000_s1151" style="position:absolute;left:4887;top:11367;width:2088;height:1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qPT8AA&#10;AADbAAAADwAAAGRycy9kb3ducmV2LnhtbERPTWvCQBC9F/wPyxS81Y2mSkldRRTBHjyYtvchOybB&#10;7GzIjjH+e/cgeHy87+V6cI3qqQu1ZwPTSQKKuPC25tLA3+/+4wtUEGSLjWcycKcA69XobYmZ9Tc+&#10;UZ9LqWIIhwwNVCJtpnUoKnIYJr4ljtzZdw4lwq7UtsNbDHeNniXJQjusOTZU2NK2ouKSX52BXbnJ&#10;F71OZZ6edweZX/6PP+nUmPH7sPkGJTTIS/x0H6yBzzg2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XqPT8AAAADbAAAADwAAAAAAAAAAAAAAAACYAgAAZHJzL2Rvd25y&#10;ZXYueG1sUEsFBgAAAAAEAAQA9QAAAIUDAAAAAA==&#10;">
                  <v:textbox>
                    <w:txbxContent>
                      <w:p w:rsidR="000B6E2A" w:rsidRDefault="000B6E2A" w:rsidP="000B6E2A">
                        <w:r>
                          <w:t>Структура проблемы и ее элементы</w:t>
                        </w:r>
                      </w:p>
                    </w:txbxContent>
                  </v:textbox>
                </v:oval>
                <w10:wrap type="topAndBottom"/>
              </v:group>
            </w:pict>
          </mc:Fallback>
        </mc:AlternateContent>
      </w:r>
    </w:p>
    <w:p w:rsidR="000B6E2A" w:rsidRPr="000B6E2A" w:rsidRDefault="000B6E2A" w:rsidP="000B6E2A">
      <w:pPr>
        <w:pStyle w:val="a4"/>
        <w:spacing w:after="0" w:line="240" w:lineRule="auto"/>
        <w:ind w:firstLine="72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lastRenderedPageBreak/>
        <w:t>Рисунок 2.5 – Структура проблемного поля</w:t>
      </w:r>
    </w:p>
    <w:p w:rsidR="000B6E2A" w:rsidRPr="000B6E2A" w:rsidRDefault="000B6E2A" w:rsidP="000B6E2A">
      <w:pPr>
        <w:pStyle w:val="a4"/>
        <w:spacing w:after="0" w:line="240" w:lineRule="auto"/>
        <w:ind w:firstLine="720"/>
        <w:rPr>
          <w:sz w:val="28"/>
          <w:szCs w:val="28"/>
        </w:rPr>
      </w:pPr>
    </w:p>
    <w:p w:rsidR="000B6E2A" w:rsidRPr="000B6E2A" w:rsidRDefault="000B6E2A" w:rsidP="000B6E2A">
      <w:pPr>
        <w:ind w:firstLine="720"/>
        <w:rPr>
          <w:sz w:val="28"/>
          <w:szCs w:val="28"/>
        </w:rPr>
      </w:pPr>
    </w:p>
    <w:p w:rsidR="000B6E2A" w:rsidRPr="000B6E2A" w:rsidRDefault="000B6E2A" w:rsidP="000B6E2A">
      <w:pPr>
        <w:rPr>
          <w:sz w:val="28"/>
          <w:szCs w:val="28"/>
        </w:rPr>
      </w:pPr>
      <w:r w:rsidRPr="000B6E2A">
        <w:rPr>
          <w:noProof/>
          <w:sz w:val="28"/>
          <w:szCs w:val="28"/>
        </w:rPr>
        <w:drawing>
          <wp:inline distT="0" distB="0" distL="0" distR="0">
            <wp:extent cx="5791200" cy="6629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E2A" w:rsidRPr="000B6E2A" w:rsidRDefault="000B6E2A" w:rsidP="000B6E2A">
      <w:pPr>
        <w:ind w:firstLine="720"/>
        <w:rPr>
          <w:sz w:val="28"/>
          <w:szCs w:val="28"/>
        </w:rPr>
      </w:pP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>Рисунок 2.6 – Процесс принятия и реализации</w:t>
      </w: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 xml:space="preserve"> управленческих решений</w:t>
      </w:r>
    </w:p>
    <w:p w:rsidR="000B6E2A" w:rsidRPr="000B6E2A" w:rsidRDefault="000B6E2A" w:rsidP="000B6E2A">
      <w:pPr>
        <w:ind w:firstLine="720"/>
        <w:jc w:val="center"/>
        <w:rPr>
          <w:b/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Эти условия определяют выбор единственного или комбинации методов разрешения ситуаций.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Существуют четыре </w:t>
      </w:r>
      <w:r w:rsidRPr="000B6E2A">
        <w:rPr>
          <w:b/>
          <w:sz w:val="28"/>
          <w:szCs w:val="28"/>
        </w:rPr>
        <w:t>метода разрешения ситуаций</w:t>
      </w:r>
      <w:r w:rsidRPr="000B6E2A">
        <w:rPr>
          <w:sz w:val="28"/>
          <w:szCs w:val="28"/>
        </w:rPr>
        <w:t xml:space="preserve"> </w:t>
      </w:r>
      <w:r w:rsidRPr="000B6E2A">
        <w:rPr>
          <w:b/>
          <w:sz w:val="28"/>
          <w:szCs w:val="28"/>
        </w:rPr>
        <w:t>(см. рис</w:t>
      </w:r>
      <w:r w:rsidRPr="000B6E2A">
        <w:rPr>
          <w:b/>
          <w:sz w:val="28"/>
          <w:szCs w:val="28"/>
        </w:rPr>
        <w:t>у</w:t>
      </w:r>
      <w:r w:rsidRPr="000B6E2A">
        <w:rPr>
          <w:b/>
          <w:sz w:val="28"/>
          <w:szCs w:val="28"/>
        </w:rPr>
        <w:t xml:space="preserve">нок </w:t>
      </w:r>
      <w:r w:rsidRPr="000B6E2A">
        <w:rPr>
          <w:b/>
          <w:sz w:val="28"/>
          <w:szCs w:val="28"/>
        </w:rPr>
        <w:lastRenderedPageBreak/>
        <w:t>2.7)</w:t>
      </w:r>
      <w:r w:rsidRPr="000B6E2A">
        <w:rPr>
          <w:sz w:val="28"/>
          <w:szCs w:val="28"/>
        </w:rPr>
        <w:t>: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а) метод реактивного реагирования;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б) аналоговый;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в) исследовательский;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г) интуитивный.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b/>
          <w:sz w:val="28"/>
          <w:szCs w:val="28"/>
        </w:rPr>
        <w:t>1. Метод реактивного реагирования</w:t>
      </w:r>
      <w:r w:rsidRPr="000B6E2A">
        <w:rPr>
          <w:sz w:val="28"/>
          <w:szCs w:val="28"/>
        </w:rPr>
        <w:t xml:space="preserve"> предполагает, что каждая ситуация в</w:t>
      </w:r>
      <w:r w:rsidRPr="000B6E2A">
        <w:rPr>
          <w:sz w:val="28"/>
          <w:szCs w:val="28"/>
        </w:rPr>
        <w:t>ы</w:t>
      </w:r>
      <w:r w:rsidRPr="000B6E2A">
        <w:rPr>
          <w:sz w:val="28"/>
          <w:szCs w:val="28"/>
        </w:rPr>
        <w:t xml:space="preserve">зывает одну и только одну определенную реакцию. Применяется </w:t>
      </w:r>
      <w:proofErr w:type="spellStart"/>
      <w:r w:rsidRPr="000B6E2A">
        <w:rPr>
          <w:sz w:val="28"/>
          <w:szCs w:val="28"/>
        </w:rPr>
        <w:t>онв</w:t>
      </w:r>
      <w:proofErr w:type="spellEnd"/>
      <w:r w:rsidRPr="000B6E2A">
        <w:rPr>
          <w:sz w:val="28"/>
          <w:szCs w:val="28"/>
        </w:rPr>
        <w:t xml:space="preserve"> том сл</w:t>
      </w:r>
      <w:r w:rsidRPr="000B6E2A">
        <w:rPr>
          <w:sz w:val="28"/>
          <w:szCs w:val="28"/>
        </w:rPr>
        <w:t>у</w:t>
      </w:r>
      <w:r w:rsidRPr="000B6E2A">
        <w:rPr>
          <w:sz w:val="28"/>
          <w:szCs w:val="28"/>
        </w:rPr>
        <w:t>чае, когда ситуация характеризуется четкими причинно-следственными отн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шениями. Фа</w:t>
      </w:r>
      <w:r w:rsidRPr="000B6E2A">
        <w:rPr>
          <w:sz w:val="28"/>
          <w:szCs w:val="28"/>
        </w:rPr>
        <w:t>к</w:t>
      </w:r>
      <w:r w:rsidRPr="000B6E2A">
        <w:rPr>
          <w:sz w:val="28"/>
          <w:szCs w:val="28"/>
        </w:rPr>
        <w:t>тически здесь нет выбора варианта воздействий.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b/>
          <w:sz w:val="28"/>
          <w:szCs w:val="28"/>
        </w:rPr>
        <w:t>2. Метод аналогов</w:t>
      </w:r>
      <w:r w:rsidRPr="000B6E2A">
        <w:rPr>
          <w:sz w:val="28"/>
          <w:szCs w:val="28"/>
        </w:rPr>
        <w:t xml:space="preserve"> основан на многократном использовании зафиксирова</w:t>
      </w:r>
      <w:r w:rsidRPr="000B6E2A">
        <w:rPr>
          <w:sz w:val="28"/>
          <w:szCs w:val="28"/>
        </w:rPr>
        <w:t>н</w:t>
      </w:r>
      <w:r w:rsidRPr="000B6E2A">
        <w:rPr>
          <w:sz w:val="28"/>
          <w:szCs w:val="28"/>
        </w:rPr>
        <w:t>ного опыта разрешения ситуаций. Эффективность данного метода зависит от накопленного информацио</w:t>
      </w:r>
      <w:r w:rsidRPr="000B6E2A">
        <w:rPr>
          <w:sz w:val="28"/>
          <w:szCs w:val="28"/>
        </w:rPr>
        <w:t>н</w:t>
      </w:r>
      <w:r w:rsidRPr="000B6E2A">
        <w:rPr>
          <w:sz w:val="28"/>
          <w:szCs w:val="28"/>
        </w:rPr>
        <w:t>ного потенциала.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Для использования данного метода необх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димо: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- предварительно получить, проанализировать и обобщить сведения об опыте данной и других организаций, то есть заблаговременно создать запас 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шений по аналогии;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- иметь специальный поисковый аппарат, способный осуществлять по определенным признакам поиск аналога.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4"/>
          <w:sz w:val="28"/>
          <w:szCs w:val="28"/>
        </w:rPr>
      </w:pPr>
      <w:r w:rsidRPr="000B6E2A">
        <w:rPr>
          <w:b/>
          <w:spacing w:val="-4"/>
          <w:sz w:val="28"/>
          <w:szCs w:val="28"/>
        </w:rPr>
        <w:t>3. Исследовательский метод</w:t>
      </w:r>
      <w:r w:rsidRPr="000B6E2A">
        <w:rPr>
          <w:spacing w:val="-4"/>
          <w:sz w:val="28"/>
          <w:szCs w:val="28"/>
        </w:rPr>
        <w:t xml:space="preserve"> состоит в формировании комбинаций управле</w:t>
      </w:r>
      <w:r w:rsidRPr="000B6E2A">
        <w:rPr>
          <w:spacing w:val="-4"/>
          <w:sz w:val="28"/>
          <w:szCs w:val="28"/>
        </w:rPr>
        <w:t>н</w:t>
      </w:r>
      <w:r w:rsidRPr="000B6E2A">
        <w:rPr>
          <w:spacing w:val="-4"/>
          <w:sz w:val="28"/>
          <w:szCs w:val="28"/>
        </w:rPr>
        <w:t>ческих решений и методов их реализации на основании представления о возмо</w:t>
      </w:r>
      <w:r w:rsidRPr="000B6E2A">
        <w:rPr>
          <w:spacing w:val="-4"/>
          <w:sz w:val="28"/>
          <w:szCs w:val="28"/>
        </w:rPr>
        <w:t>ж</w:t>
      </w:r>
      <w:r w:rsidRPr="000B6E2A">
        <w:rPr>
          <w:spacing w:val="-4"/>
          <w:sz w:val="28"/>
          <w:szCs w:val="28"/>
        </w:rPr>
        <w:t>ном поведении подсистем организации и внешней среды. Представл</w:t>
      </w:r>
      <w:r w:rsidRPr="000B6E2A">
        <w:rPr>
          <w:spacing w:val="-4"/>
          <w:sz w:val="28"/>
          <w:szCs w:val="28"/>
        </w:rPr>
        <w:t>е</w:t>
      </w:r>
      <w:r w:rsidRPr="000B6E2A">
        <w:rPr>
          <w:spacing w:val="-4"/>
          <w:sz w:val="28"/>
          <w:szCs w:val="28"/>
        </w:rPr>
        <w:t>ние при этом может быть получено путем моделирования решений и их резул</w:t>
      </w:r>
      <w:r w:rsidRPr="000B6E2A">
        <w:rPr>
          <w:spacing w:val="-4"/>
          <w:sz w:val="28"/>
          <w:szCs w:val="28"/>
        </w:rPr>
        <w:t>ь</w:t>
      </w:r>
      <w:r w:rsidRPr="000B6E2A">
        <w:rPr>
          <w:spacing w:val="-4"/>
          <w:sz w:val="28"/>
          <w:szCs w:val="28"/>
        </w:rPr>
        <w:t>татов.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b/>
          <w:sz w:val="28"/>
          <w:szCs w:val="28"/>
        </w:rPr>
        <w:t>4. Интуитивный метод</w:t>
      </w:r>
      <w:r w:rsidRPr="000B6E2A">
        <w:rPr>
          <w:sz w:val="28"/>
          <w:szCs w:val="28"/>
        </w:rPr>
        <w:t xml:space="preserve"> достаточно распространен в практике управления. В отличие от предыдущих методов не базируется на какой-либо строгой посл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дов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тельности операций.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-88265</wp:posOffset>
                </wp:positionH>
                <wp:positionV relativeFrom="paragraph">
                  <wp:posOffset>234315</wp:posOffset>
                </wp:positionV>
                <wp:extent cx="6309360" cy="1828800"/>
                <wp:effectExtent l="20320" t="17780" r="13970" b="2032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09360" cy="1828800"/>
                          <a:chOff x="1584" y="5760"/>
                          <a:chExt cx="9936" cy="2880"/>
                        </a:xfrm>
                      </wpg:grpSpPr>
                      <wps:wsp>
                        <wps:cNvPr id="16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2736" y="61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051" y="6159"/>
                            <a:ext cx="869" cy="609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31"/>
                        <wps:cNvCnPr>
                          <a:cxnSpLocks noChangeShapeType="1"/>
                        </wps:cNvCnPr>
                        <wps:spPr bwMode="auto">
                          <a:xfrm flipH="1">
                            <a:off x="5328" y="6159"/>
                            <a:ext cx="1003" cy="609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10368" y="61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5760"/>
                            <a:ext cx="2448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Неопределе</w:t>
                              </w:r>
                              <w:r>
                                <w:t>н</w:t>
                              </w:r>
                              <w:r>
                                <w:t>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5760"/>
                            <a:ext cx="129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Pr="0075405A" w:rsidRDefault="000B6E2A" w:rsidP="000B6E2A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75405A">
                                <w:rPr>
                                  <w:sz w:val="24"/>
                                  <w:szCs w:val="24"/>
                                </w:rPr>
                                <w:t>Риск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9360" y="5760"/>
                            <a:ext cx="216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Определенность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6768"/>
                            <a:ext cx="244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Уникальные ситу</w:t>
                              </w:r>
                              <w:r>
                                <w:t>а</w:t>
                              </w:r>
                              <w:r>
                                <w:t>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4608" y="6768"/>
                            <a:ext cx="172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a6"/>
                                <w:jc w:val="center"/>
                              </w:pPr>
                              <w:r>
                                <w:t>Едини</w:t>
                              </w:r>
                              <w:r>
                                <w:t>ч</w:t>
                              </w:r>
                              <w:r>
                                <w:t>ные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ситу</w:t>
                              </w:r>
                              <w:r>
                                <w:t>а</w:t>
                              </w:r>
                              <w:r>
                                <w:t>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6912" y="6768"/>
                            <a:ext cx="172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a6"/>
                                <w:spacing w:after="0"/>
                                <w:ind w:left="0"/>
                                <w:jc w:val="center"/>
                              </w:pPr>
                              <w:r>
                                <w:t>Редкие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ситуации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4032" y="720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6336" y="720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9216" y="6768"/>
                            <a:ext cx="2304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Pr="0075405A" w:rsidRDefault="000B6E2A" w:rsidP="000B6E2A">
                              <w:pPr>
                                <w:pStyle w:val="3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75405A">
                                <w:rPr>
                                  <w:sz w:val="20"/>
                                  <w:szCs w:val="20"/>
                                </w:rPr>
                                <w:t>Частые, опред</w:t>
                              </w:r>
                              <w:r w:rsidRPr="0075405A">
                                <w:rPr>
                                  <w:sz w:val="20"/>
                                  <w:szCs w:val="20"/>
                                </w:rPr>
                                <w:t>е</w:t>
                              </w:r>
                              <w:r w:rsidRPr="0075405A">
                                <w:rPr>
                                  <w:sz w:val="20"/>
                                  <w:szCs w:val="20"/>
                                </w:rPr>
                                <w:t>ленные ситуации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8640" y="720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7920"/>
                            <a:ext cx="244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a6"/>
                                <w:spacing w:after="0"/>
                                <w:ind w:left="0"/>
                                <w:jc w:val="center"/>
                              </w:pPr>
                              <w:r>
                                <w:t>Интуитивный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м</w:t>
                              </w:r>
                              <w:r>
                                <w:t>е</w:t>
                              </w:r>
                              <w:r>
                                <w:t>тод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4608" y="7920"/>
                            <a:ext cx="172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a6"/>
                                <w:spacing w:after="0"/>
                                <w:ind w:left="0"/>
                                <w:jc w:val="center"/>
                              </w:pPr>
                              <w:r>
                                <w:t>Метод</w:t>
                              </w:r>
                            </w:p>
                            <w:p w:rsidR="000B6E2A" w:rsidRDefault="000B6E2A" w:rsidP="000B6E2A">
                              <w:r>
                                <w:t>исследов</w:t>
                              </w:r>
                              <w:r>
                                <w:t>а</w:t>
                              </w:r>
                              <w:r>
                                <w:t>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912" y="7920"/>
                            <a:ext cx="1728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pStyle w:val="a6"/>
                                <w:spacing w:after="0"/>
                                <w:ind w:left="0"/>
                                <w:jc w:val="center"/>
                              </w:pPr>
                              <w:r>
                                <w:t>Метод</w:t>
                              </w:r>
                            </w:p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аналогов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4032" y="5904"/>
                            <a:ext cx="201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7344" y="5904"/>
                            <a:ext cx="201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9216" y="7920"/>
                            <a:ext cx="2304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Default="000B6E2A" w:rsidP="000B6E2A">
                              <w:pPr>
                                <w:jc w:val="center"/>
                              </w:pPr>
                              <w:r>
                                <w:t>Метод реактивн</w:t>
                              </w:r>
                              <w:r>
                                <w:t>о</w:t>
                              </w:r>
                              <w:r>
                                <w:t>го реагиров</w:t>
                              </w:r>
                              <w:r>
                                <w:t>а</w:t>
                              </w:r>
                              <w:r>
                                <w:t>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4032" y="820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6336" y="820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8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8640" y="820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2736" y="748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328" y="748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7920" y="748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10368" y="748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25400" cmpd="dbl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152" style="position:absolute;left:0;text-align:left;margin-left:-6.95pt;margin-top:18.45pt;width:496.8pt;height:2in;z-index:251663360" coordorigin="1584,5760" coordsize="9936,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" o:allowincell="f">
                <v:line id="Line 129" o:spid="_x0000_s1153" style="position:absolute;visibility:visible;mso-wrap-style:square" from="2736,6192" to="2736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9AXr8AAADbAAAADwAAAGRycy9kb3ducmV2LnhtbERPzWrCQBC+C32HZYTedKNQkdRVJCB4&#10;ao36ANPsNBuamQ3ZbYxv3y0I3ubj+53NbuRWDdSHxouBxTwDRVJ520ht4Ho5zNagQkSx2HohA3cK&#10;sNu+TDaYW3+TkoZzrFUKkZCjARdjl2sdKkeMYe47ksR9+54xJtjX2vZ4S+Hc6mWWrTRjI6nBYUeF&#10;o+rn/MsGMr6Xb+5rHD4/SuETF6fiIHtjXqfj/h1UpDE+xQ/30ab5K/j/JR2gt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R9AXr8AAADbAAAADwAAAAAAAAAAAAAAAACh&#10;AgAAZHJzL2Rvd25yZXYueG1sUEsFBgAAAAAEAAQA+QAAAI0DAAAAAA==&#10;" strokeweight="2pt">
                  <v:stroke endarrow="classic" endarrowwidth="narrow" linestyle="thinThin"/>
                </v:line>
                <v:line id="Line 130" o:spid="_x0000_s1154" style="position:absolute;visibility:visible;mso-wrap-style:square" from="7051,6159" to="7920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Plxb8AAADbAAAADwAAAGRycy9kb3ducmV2LnhtbERPzWrCQBC+F/oOyxR6q5sWqiW6igQE&#10;T63RPsCYHbPBzGzIrjG+fbcgeJuP73cWq5FbNVAfGi8G3icZKJLK20ZqA7+HzdsXqBBRLLZeyMCN&#10;AqyWz08LzK2/SknDPtYqhUjI0YCLscu1DpUjxjDxHUniTr5njAn2tbY9XlM4t/ojy6aasZHU4LCj&#10;wlF13l/YQMa38tMdx+HnuxTecbErNrI25vVlXM9BRRrjQ3x3b22aP4P/X9IBev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lPlxb8AAADbAAAADwAAAAAAAAAAAAAAAACh&#10;AgAAZHJzL2Rvd25yZXYueG1sUEsFBgAAAAAEAAQA+QAAAI0DAAAAAA==&#10;" strokeweight="2pt">
                  <v:stroke endarrow="classic" endarrowwidth="narrow" linestyle="thinThin"/>
                </v:line>
                <v:line id="Line 131" o:spid="_x0000_s1155" style="position:absolute;flip:x;visibility:visible;mso-wrap-style:square" from="5328,6159" to="633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lnk8MAAADbAAAADwAAAGRycy9kb3ducmV2LnhtbESPT2vCQBDF7wW/wzKCt7pRoZToKjEg&#10;lNJL/XMfs2MSzM6G7JrEb+8cCr3N8N6895vNbnSN6qkLtWcDi3kCirjwtubSwPl0eP8EFSKyxcYz&#10;GXhSgN128rbB1PqBf6k/xlJJCIcUDVQxtqnWoajIYZj7lli0m+8cRlm7UtsOBwl3jV4myYd2WLM0&#10;VNhSXlFxPz6cgX6fnZarQ36tc/6+9EMZ2iH7MWY2HbM1qEhj/Df/XX9ZwRdY+UUG0N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5Z5PDAAAA2wAAAA8AAAAAAAAAAAAA&#10;AAAAoQIAAGRycy9kb3ducmV2LnhtbFBLBQYAAAAABAAEAPkAAACRAwAAAAA=&#10;" strokeweight="2pt">
                  <v:stroke endarrow="classic" endarrowwidth="narrow" linestyle="thinThin"/>
                </v:line>
                <v:line id="Line 132" o:spid="_x0000_s1156" style="position:absolute;visibility:visible;mso-wrap-style:square" from="10368,6192" to="10368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DULL8AAADbAAAADwAAAGRycy9kb3ducmV2LnhtbERPzWrCQBC+F/oOyxR6q5sWKja6igQE&#10;T63RPsCYHbPBzGzIrjG+fbcgeJuP73cWq5FbNVAfGi8G3icZKJLK20ZqA7+HzdsMVIgoFlsvZOBG&#10;AVbL56cF5tZfpaRhH2uVQiTkaMDF2OVah8oRY5j4jiRxJ98zxgT7WtserymcW/2RZVPN2EhqcNhR&#10;4ag67y9sIONb+emO4/DzXQrvuNgVG1kb8/oyruegIo3xIb67tzbN/4L/X9IBev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IDULL8AAADbAAAADwAAAAAAAAAAAAAAAACh&#10;AgAAZHJzL2Rvd25yZXYueG1sUEsFBgAAAAAEAAQA+QAAAI0DAAAAAA==&#10;" strokeweight="2pt">
                  <v:stroke endarrow="classic" endarrowwidth="narrow" linestyle="thinThin"/>
                </v:line>
                <v:shape id="Text Box 133" o:spid="_x0000_s1157" type="#_x0000_t202" style="position:absolute;left:1584;top:5760;width:244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CvirsA&#10;AADbAAAADwAAAGRycy9kb3ducmV2LnhtbERPSwrCMBDdC94hjODOpiqIVFMRRdBlVRB3QzP9YDMp&#10;TdR6e7MQXD7ef73pTSNe1LnasoJpFIMgzq2uuVRwvRwmSxDOI2tsLJOCDznYpMPBGhNt35zR6+xL&#10;EULYJaig8r5NpHR5RQZdZFviwBW2M+gD7EqpO3yHcNPIWRwvpMGaQ0OFLe0qyh/np1FAj1Ne0C2b&#10;7+ze4P0QZ8/9tldqPOq3KxCeev8X/9xHrWAW1ocv4QfI9A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MrQr4q7AAAA2wAAAA8AAAAAAAAAAAAAAAAAmAIAAGRycy9kb3ducmV2Lnht&#10;bFBLBQYAAAAABAAEAPUAAACA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Неопределе</w:t>
                        </w:r>
                        <w:r>
                          <w:t>н</w:t>
                        </w:r>
                        <w:r>
                          <w:t>ность</w:t>
                        </w:r>
                      </w:p>
                    </w:txbxContent>
                  </v:textbox>
                </v:shape>
                <v:shape id="Text Box 134" o:spid="_x0000_s1158" type="#_x0000_t202" style="position:absolute;left:6048;top:5760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KEb4A&#10;AADbAAAADwAAAGRycy9kb3ducmV2LnhtbESPwQrCMBBE74L/EFbwpmkVRKpRRBH0WBXE29KsbbHZ&#10;lCbV+vdGEDwOM/OGWa47U4knNa60rCAeRyCIM6tLzhVczvvRHITzyBory6TgTQ7Wq35viYm2L07p&#10;efK5CBB2CSoovK8TKV1WkEE3tjVx8O62MeiDbHKpG3wFuKnkJIpm0mDJYaHAmrYFZY9TaxTQ45jd&#10;6ZpOt3Zn8LaP0na36ZQaDrrNAoSnzv/Dv/ZBK5jE8P0SfoBcf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WcChG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Pr="0075405A" w:rsidRDefault="000B6E2A" w:rsidP="000B6E2A">
                        <w:pPr>
                          <w:pStyle w:val="4"/>
                          <w:spacing w:before="0" w:after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5405A">
                          <w:rPr>
                            <w:sz w:val="24"/>
                            <w:szCs w:val="24"/>
                          </w:rPr>
                          <w:t>Риск</w:t>
                        </w:r>
                      </w:p>
                    </w:txbxContent>
                  </v:textbox>
                </v:shape>
                <v:shape id="Text Box 135" o:spid="_x0000_s1159" type="#_x0000_t202" style="position:absolute;left:9360;top:5760;width:216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6UZr4A&#10;AADbAAAADwAAAGRycy9kb3ducmV2LnhtbESPwQrCMBBE74L/EFbwZlMriFSjiCLosSqIt6VZ22Kz&#10;KU3U+vdGEDwOM/OGWaw6U4snta6yrGAcxSCIc6srLhScT7vRDITzyBpry6TgTQ5Wy35vgam2L87o&#10;efSFCBB2KSoovW9SKV1ekkEX2YY4eDfbGvRBtoXULb4C3NQyieOpNFhxWCixoU1J+f34MArofshv&#10;dMkmG7s1eN3F2WO77pQaDrr1HISnzv/Dv/ZeK0gS+H4JP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VOlGa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Определенность</w:t>
                        </w:r>
                      </w:p>
                    </w:txbxContent>
                  </v:textbox>
                </v:shape>
                <v:shape id="Text Box 136" o:spid="_x0000_s1160" type="#_x0000_t202" style="position:absolute;left:1584;top:6768;width:244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Ix/b4A&#10;AADbAAAADwAAAGRycy9kb3ducmV2LnhtbESPwQrCMBBE74L/EFbwpqkKItVYRBH0WBXE29KsbWmz&#10;KU3U+vdGEDwOM/OGWSWdqcWTWldaVjAZRyCIM6tLzhVczvvRAoTzyBpry6TgTQ6Sdb+3wljbF6f0&#10;PPlcBAi7GBUU3jexlC4ryKAb24Y4eHfbGvRBtrnULb4C3NRyGkVzabDksFBgQ9uCsur0MAqoOmZ3&#10;uqazrd0ZvO2j9LHbdEoNB91mCcJT5//hX/ugFUxn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oCMf2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Уникальные ситу</w:t>
                        </w:r>
                        <w:r>
                          <w:t>а</w:t>
                        </w:r>
                        <w:r>
                          <w:t>ции</w:t>
                        </w:r>
                      </w:p>
                    </w:txbxContent>
                  </v:textbox>
                </v:shape>
                <v:shape id="Text Box 137" o:spid="_x0000_s1161" type="#_x0000_t202" style="position:absolute;left:4608;top:6768;width:172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upib4A&#10;AADbAAAADwAAAGRycy9kb3ducmV2LnhtbESPzQrCMBCE74LvEFbwZlN/EKlGEUXQY1UQb0uztsVm&#10;U5qo9e2NIHgcZuYbZrFqTSWe1LjSsoJhFIMgzqwuOVdwPu0GMxDOI2usLJOCNzlYLbudBSbavjil&#10;59HnIkDYJaig8L5OpHRZQQZdZGvi4N1sY9AH2eRSN/gKcFPJURxPpcGSw0KBNW0Kyu7Hh1FA90N2&#10;o0s63titwesuTh/bdatUv9eu5yA8tf4f/rX3WsFoAt8v4QfI5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XrqYm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a6"/>
                          <w:jc w:val="center"/>
                        </w:pPr>
                        <w:r>
                          <w:t>Едини</w:t>
                        </w:r>
                        <w:r>
                          <w:t>ч</w:t>
                        </w:r>
                        <w:r>
                          <w:t>ные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>ситу</w:t>
                        </w:r>
                        <w:r>
                          <w:t>а</w:t>
                        </w:r>
                        <w:r>
                          <w:t>ции</w:t>
                        </w:r>
                      </w:p>
                    </w:txbxContent>
                  </v:textbox>
                </v:shape>
                <v:shape id="Text Box 138" o:spid="_x0000_s1162" type="#_x0000_t202" style="position:absolute;left:6912;top:6768;width:172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cMEr4A&#10;AADbAAAADwAAAGRycy9kb3ducmV2LnhtbESPwQrCMBBE74L/EFbwZlMVRapRRBH0WBXE29KsbbHZ&#10;lCZq/XsjCB6HmXnDLFatqcSTGldaVjCMYhDEmdUl5wrOp91gBsJ5ZI2VZVLwJgerZbezwETbF6f0&#10;PPpcBAi7BBUU3teJlC4ryKCLbE0cvJttDPogm1zqBl8Bbio5iuOpNFhyWCiwpk1B2f34MArofshu&#10;dEnHG7s1eN3F6WO7bpXq99r1HISn1v/Dv/ZeKxhN4Psl/AC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qnDBK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a6"/>
                          <w:spacing w:after="0"/>
                          <w:ind w:left="0"/>
                          <w:jc w:val="center"/>
                        </w:pPr>
                        <w:r>
                          <w:t>Редкие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>ситуации</w:t>
                        </w:r>
                      </w:p>
                    </w:txbxContent>
                  </v:textbox>
                </v:shape>
                <v:line id="Line 139" o:spid="_x0000_s1163" style="position:absolute;visibility:visible;mso-wrap-style:square" from="4032,7200" to="4608,7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OK48EAAADbAAAADwAAAGRycy9kb3ducmV2LnhtbESPUWvCQBCE34X+h2MLvulFQSmpp0hA&#10;6JMa2x+wzW1zwexeyF1j/Pe9guDjMDPfMJvdyK0aqA+NFwOLeQaKpPK2kdrA1+dh9gYqRBSLrRcy&#10;cKcAu+3LZIO59TcpabjEWiWIhBwNuBi7XOtQOWIMc9+RJO/H94wxyb7WtsdbgnOrl1m21oyNpAWH&#10;HRWOquvllw1kfC9X7nscTsdS+MzFuTjI3pjp67h/BxVpjM/wo/1hDSzX8P8l/QC9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c4rjwQAAANsAAAAPAAAAAAAAAAAAAAAA&#10;AKECAABkcnMvZG93bnJldi54bWxQSwUGAAAAAAQABAD5AAAAjwMAAAAA&#10;" strokeweight="2pt">
                  <v:stroke endarrow="classic" endarrowwidth="narrow" linestyle="thinThin"/>
                </v:line>
                <v:line id="Line 140" o:spid="_x0000_s1164" style="position:absolute;visibility:visible;mso-wrap-style:square" from="6336,7200" to="6912,7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8veMIAAADbAAAADwAAAGRycy9kb3ducmV2LnhtbESPUWvCQBCE3wv9D8cW+lYvCtUSPUUC&#10;Qp9ao/6AbW7NBbN7IXeN8d/3CoKPw8x8w6w2I7dqoD40XgxMJxkoksrbRmoDp+Pu7QNUiCgWWy9k&#10;4EYBNuvnpxXm1l+lpOEQa5UgEnI04GLscq1D5YgxTHxHkryz7xljkn2tbY/XBOdWz7JsrhkbSQsO&#10;OyocVZfDLxvI+Fa+u59x+P4qhfdc7IudbI15fRm3S1CRxvgI39uf1sBsAf9f0g/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8veMIAAADbAAAADwAAAAAAAAAAAAAA&#10;AAChAgAAZHJzL2Rvd25yZXYueG1sUEsFBgAAAAAEAAQA+QAAAJADAAAAAA==&#10;" strokeweight="2pt">
                  <v:stroke endarrow="classic" endarrowwidth="narrow" linestyle="thinThin"/>
                </v:line>
                <v:shape id="Text Box 141" o:spid="_x0000_s1165" type="#_x0000_t202" style="position:absolute;left:9216;top:6768;width:23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ajjLsA&#10;AADbAAAADwAAAGRycy9kb3ducmV2LnhtbERPSwrCMBDdC94hjODOpiqIVFMRRdBlVRB3QzP9YDMp&#10;TdR6e7MQXD7ef73pTSNe1LnasoJpFIMgzq2uuVRwvRwmSxDOI2tsLJOCDznYpMPBGhNt35zR6+xL&#10;EULYJaig8r5NpHR5RQZdZFviwBW2M+gD7EqpO3yHcNPIWRwvpMGaQ0OFLe0qyh/np1FAj1Ne0C2b&#10;7+ze4P0QZ8/9tldqPOq3KxCeev8X/9xHrWAWxoYv4QfI9A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DSmo4y7AAAA2wAAAA8AAAAAAAAAAAAAAAAAmAIAAGRycy9kb3ducmV2Lnht&#10;bFBLBQYAAAAABAAEAPUAAACAAwAAAAA=&#10;" strokeweight="2pt">
                  <v:stroke linestyle="thinThin"/>
                  <v:textbox>
                    <w:txbxContent>
                      <w:p w:rsidR="000B6E2A" w:rsidRPr="0075405A" w:rsidRDefault="000B6E2A" w:rsidP="000B6E2A">
                        <w:pPr>
                          <w:pStyle w:val="3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75405A">
                          <w:rPr>
                            <w:sz w:val="20"/>
                            <w:szCs w:val="20"/>
                          </w:rPr>
                          <w:t>Частые, опред</w:t>
                        </w:r>
                        <w:r w:rsidRPr="0075405A">
                          <w:rPr>
                            <w:sz w:val="20"/>
                            <w:szCs w:val="20"/>
                          </w:rPr>
                          <w:t>е</w:t>
                        </w:r>
                        <w:r w:rsidRPr="0075405A">
                          <w:rPr>
                            <w:sz w:val="20"/>
                            <w:szCs w:val="20"/>
                          </w:rPr>
                          <w:t>ленные ситуации</w:t>
                        </w:r>
                      </w:p>
                    </w:txbxContent>
                  </v:textbox>
                </v:shape>
                <v:line id="Line 142" o:spid="_x0000_s1166" style="position:absolute;visibility:visible;mso-wrap-style:square" from="8640,7200" to="9216,7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wekcIAAADbAAAADwAAAGRycy9kb3ducmV2LnhtbESPUWvCQBCE3wv9D8cW+lYvChUbPUUC&#10;Qp9ao/6AbW7NBbN7IXeN8d/3CoKPw8x8w6w2I7dqoD40XgxMJxkoksrbRmoDp+PubQEqRBSLrRcy&#10;cKMAm/Xz0wpz669S0nCItUoQCTkacDF2udahcsQYJr4jSd7Z94wxyb7WtsdrgnOrZ1k214yNpAWH&#10;HRWOqsvhlw1kfCvf3c84fH+Vwnsu9sVOtsa8vozbJahIY3yE7+1Pa2D2Af9f0g/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uwekcIAAADbAAAADwAAAAAAAAAAAAAA&#10;AAChAgAAZHJzL2Rvd25yZXYueG1sUEsFBgAAAAAEAAQA+QAAAJADAAAAAA==&#10;" strokeweight="2pt">
                  <v:stroke endarrow="classic" endarrowwidth="narrow" linestyle="thinThin"/>
                </v:line>
                <v:shape id="Text Box 143" o:spid="_x0000_s1167" type="#_x0000_t202" style="position:absolute;left:1584;top:7920;width:244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k5V7sA&#10;AADbAAAADwAAAGRycy9kb3ducmV2LnhtbERPvQrCMBDeBd8hnOBmUxVEqqmIIuhYFcTtaM62tLmU&#10;Jmp9ezMIjh/f/3rTm0a8qHOVZQXTKAZBnFtdcaHgejlMliCcR9bYWCYFH3KwSYeDNSbavjmj19kX&#10;IoSwS1BB6X2bSOnykgy6yLbEgXvYzqAPsCuk7vAdwk0jZ3G8kAYrDg0ltrQrKa/PT6OA6lP+oFs2&#10;39m9wfshzp77ba/UeNRvVyA89f4v/rmPWsE8rA9fwg+Q6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8JOVe7AAAA2wAAAA8AAAAAAAAAAAAAAAAAmAIAAGRycy9kb3ducmV2Lnht&#10;bFBLBQYAAAAABAAEAPUAAACA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a6"/>
                          <w:spacing w:after="0"/>
                          <w:ind w:left="0"/>
                          <w:jc w:val="center"/>
                        </w:pPr>
                        <w:r>
                          <w:t>Интуитивный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>м</w:t>
                        </w:r>
                        <w:r>
                          <w:t>е</w:t>
                        </w:r>
                        <w:r>
                          <w:t>тод</w:t>
                        </w:r>
                      </w:p>
                    </w:txbxContent>
                  </v:textbox>
                </v:shape>
                <v:shape id="Text Box 144" o:spid="_x0000_s1168" type="#_x0000_t202" style="position:absolute;left:4608;top:7920;width:172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WczL4A&#10;AADbAAAADwAAAGRycy9kb3ducmV2LnhtbESPwQrCMBBE74L/EFbwpqkKItVYRBH0WBXE29KsbWmz&#10;KU3U+vdGEDwOM/OGWSWdqcWTWldaVjAZRyCIM6tLzhVczvvRAoTzyBpry6TgTQ6Sdb+3wljbF6f0&#10;PPlcBAi7GBUU3jexlC4ryKAb24Y4eHfbGvRBtrnULb4C3NRyGkVzabDksFBgQ9uCsur0MAqoOmZ3&#10;uqazrd0ZvO2j9LHbdEoNB91mCcJT5//hX/ugFcwm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BFnMy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a6"/>
                          <w:spacing w:after="0"/>
                          <w:ind w:left="0"/>
                          <w:jc w:val="center"/>
                        </w:pPr>
                        <w:r>
                          <w:t>Метод</w:t>
                        </w:r>
                      </w:p>
                      <w:p w:rsidR="000B6E2A" w:rsidRDefault="000B6E2A" w:rsidP="000B6E2A">
                        <w:r>
                          <w:t>исследов</w:t>
                        </w:r>
                        <w:r>
                          <w:t>а</w:t>
                        </w:r>
                        <w:r>
                          <w:t>ния</w:t>
                        </w:r>
                      </w:p>
                    </w:txbxContent>
                  </v:textbox>
                </v:shape>
                <v:shape id="Text Box 145" o:spid="_x0000_s1169" type="#_x0000_t202" style="position:absolute;left:6912;top:7920;width:172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cCu74A&#10;AADbAAAADwAAAGRycy9kb3ducmV2LnhtbESPwQrCMBBE74L/EFbwpqkKItVYRBH0WBXE29KsbWmz&#10;KU3U+vdGEDwOM/OGWSWdqcWTWldaVjAZRyCIM6tLzhVczvvRAoTzyBpry6TgTQ6Sdb+3wljbF6f0&#10;PPlcBAi7GBUU3jexlC4ryKAb24Y4eHfbGvRBtrnULb4C3NRyGkVzabDksFBgQ9uCsur0MAqoOmZ3&#10;uqazrd0ZvO2j9LHbdEoNB91mCcJT5//hX/ugFcym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CXAru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pStyle w:val="a6"/>
                          <w:spacing w:after="0"/>
                          <w:ind w:left="0"/>
                          <w:jc w:val="center"/>
                        </w:pPr>
                        <w:r>
                          <w:t>Метод</w:t>
                        </w:r>
                      </w:p>
                      <w:p w:rsidR="000B6E2A" w:rsidRDefault="000B6E2A" w:rsidP="000B6E2A">
                        <w:pPr>
                          <w:jc w:val="center"/>
                        </w:pPr>
                        <w:r>
                          <w:t>аналогов</w:t>
                        </w:r>
                      </w:p>
                    </w:txbxContent>
                  </v:textbox>
                </v:shape>
                <v:line id="Line 146" o:spid="_x0000_s1170" style="position:absolute;visibility:visible;mso-wrap-style:square" from="4032,5904" to="6048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2/psIAAADbAAAADwAAAGRycy9kb3ducmV2LnhtbESPUWvCQBCE3wv+h2MF3+qlSoukniIB&#10;oU/V2P6ANbfNhWb3Qu6M8d97QqGPw8x8w6y3I7dqoD40Xgy8zDNQJJW3jdQGvr/2zytQIaJYbL2Q&#10;gRsF2G4mT2vMrb9KScMp1ipBJORowMXY5VqHyhFjmPuOJHk/vmeMSfa1tj1eE5xbvciyN83YSFpw&#10;2FHhqPo9XdhAxrfy1Z3H4fBZCh+5OBZ72Rkzm467d1CRxvgf/mt/WAPLJTy+pB+gN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t2/psIAAADbAAAADwAAAAAAAAAAAAAA&#10;AAChAgAAZHJzL2Rvd25yZXYueG1sUEsFBgAAAAAEAAQA+QAAAJADAAAAAA==&#10;" strokeweight="2pt">
                  <v:stroke endarrow="classic" endarrowwidth="narrow" linestyle="thinThin"/>
                </v:line>
                <v:line id="Line 147" o:spid="_x0000_s1171" style="position:absolute;visibility:visible;mso-wrap-style:square" from="7344,5904" to="9360,5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Qn0sIAAADbAAAADwAAAGRycy9kb3ducmV2LnhtbESP3WrCQBSE7wu+w3KE3tWN9geJriIB&#10;oVetsT7AMXvMBnPOhuw2xrfvFgq9HGbmG2a9HblVA/Wh8WJgPstAkVTeNlIbOH3tn5agQkSx2Hoh&#10;A3cKsN1MHtaYW3+TkoZjrFWCSMjRgIuxy7UOlSPGMPMdSfIuvmeMSfa1tj3eEpxbvciyN83YSFpw&#10;2FHhqLoev9lAxvfy1Z3H4fOjFD5wcSj2sjPmcTruVqAijfE//Nd+twaeX+D3S/oBe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TQn0sIAAADbAAAADwAAAAAAAAAAAAAA&#10;AAChAgAAZHJzL2Rvd25yZXYueG1sUEsFBgAAAAAEAAQA+QAAAJADAAAAAA==&#10;" strokeweight="2pt">
                  <v:stroke endarrow="classic" endarrowwidth="narrow" linestyle="thinThin"/>
                </v:line>
                <v:shape id="Text Box 148" o:spid="_x0000_s1172" type="#_x0000_t202" style="position:absolute;left:9216;top:7920;width:23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6az74A&#10;AADbAAAADwAAAGRycy9kb3ducmV2LnhtbESPwQrCMBBE74L/EFbwpqmKItUoogh6rAribWnWtths&#10;ShNr/XsjCB6HmXnDLNetKUVDtSssKxgNIxDEqdUFZwou5/1gDsJ5ZI2lZVLwJgfrVbezxFjbFyfU&#10;nHwmAoRdjApy76tYSpfmZNANbUUcvLutDfog60zqGl8Bbko5jqKZNFhwWMixom1O6eP0NArocUzv&#10;dE0mW7szeNtHyXO3aZXq99rNAoSn1v/Dv/ZBK5hM4fsl/AC5+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9+ms++AAAA2wAAAA8AAAAAAAAAAAAAAAAAmAIAAGRycy9kb3ducmV2&#10;LnhtbFBLBQYAAAAABAAEAPUAAACDAwAAAAA=&#10;" strokeweight="2pt">
                  <v:stroke linestyle="thinThin"/>
                  <v:textbox>
                    <w:txbxContent>
                      <w:p w:rsidR="000B6E2A" w:rsidRDefault="000B6E2A" w:rsidP="000B6E2A">
                        <w:pPr>
                          <w:jc w:val="center"/>
                        </w:pPr>
                        <w:r>
                          <w:t>Метод реактивн</w:t>
                        </w:r>
                        <w:r>
                          <w:t>о</w:t>
                        </w:r>
                        <w:r>
                          <w:t>го реагиров</w:t>
                        </w:r>
                        <w:r>
                          <w:t>а</w:t>
                        </w:r>
                        <w:r>
                          <w:t>ния</w:t>
                        </w:r>
                      </w:p>
                    </w:txbxContent>
                  </v:textbox>
                </v:shape>
                <v:line id="Line 149" o:spid="_x0000_s1173" style="position:absolute;visibility:visible;mso-wrap-style:square" from="4032,8208" to="4608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ocPsIAAADbAAAADwAAAGRycy9kb3ducmV2LnhtbESPUWvCQBCE3wv9D8cWfKsXK5WSeooE&#10;BJ/U2P6AbW6bC2b3Qu4a47/3CoKPw8x8wyzXI7dqoD40XgzMphkoksrbRmoD31/b1w9QIaJYbL2Q&#10;gSsFWK+en5aYW3+RkoZTrFWCSMjRgIuxy7UOlSPGMPUdSfJ+fc8Yk+xrbXu8JDi3+i3LFpqxkbTg&#10;sKPCUXU+/bGBjK/lu/sZh8O+FD5ycSy2sjFm8jJuPkFFGuMjfG/vrIH5Av6/pB+gV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qocPsIAAADbAAAADwAAAAAAAAAAAAAA&#10;AAChAgAAZHJzL2Rvd25yZXYueG1sUEsFBgAAAAAEAAQA+QAAAJADAAAAAA==&#10;" strokeweight="2pt">
                  <v:stroke endarrow="classic" endarrowwidth="narrow" linestyle="thinThin"/>
                </v:line>
                <v:line id="Line 150" o:spid="_x0000_s1174" style="position:absolute;visibility:visible;mso-wrap-style:square" from="6336,8208" to="6912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5pcIAAADbAAAADwAAAGRycy9kb3ducmV2LnhtbESPUWvCQBCE3wv+h2OFvtWLlrYSPUUC&#10;Qp9aY/0Ba27NBbN7IXeN8d/3CoU+DjPzDbPejtyqgfrQeDEwn2WgSCpvG6kNnL72T0tQIaJYbL2Q&#10;gTsF2G4mD2vMrb9JScMx1ipBJORowMXY5VqHyhFjmPmOJHkX3zPGJPta2x5vCc6tXmTZq2ZsJC04&#10;7KhwVF2P32wg43v54s7j8PlRCh+4OBR72RnzOB13K1CRxvgf/mu/WwPPb/D7Jf0Av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ea5pcIAAADbAAAADwAAAAAAAAAAAAAA&#10;AAChAgAAZHJzL2Rvd25yZXYueG1sUEsFBgAAAAAEAAQA+QAAAJADAAAAAA==&#10;" strokeweight="2pt">
                  <v:stroke endarrow="classic" endarrowwidth="narrow" linestyle="thinThin"/>
                </v:line>
                <v:line id="Line 151" o:spid="_x0000_s1175" style="position:absolute;visibility:visible;mso-wrap-style:square" from="8640,8208" to="9216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kt178AAADbAAAADwAAAGRycy9kb3ducmV2LnhtbERPzWrCQBC+F3yHZQRvdVOlIqmrSEDo&#10;qRrbBxiz02xoZjZk1xjf3j0UPH58/5vdyK0aqA+NFwNv8wwUSeVtI7WBn+/D6xpUiCgWWy9k4E4B&#10;dtvJywZz629S0nCOtUohEnI04GLscq1D5YgxzH1Hkrhf3zPGBPta2x5vKZxbvciylWZsJDU47Khw&#10;VP2dr2wg43v57i7jcPwqhU9cnIqD7I2ZTcf9B6hIY3yK/92f1sAyjU1f0g/Q2w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Hkt178AAADbAAAADwAAAAAAAAAAAAAAAACh&#10;AgAAZHJzL2Rvd25yZXYueG1sUEsFBgAAAAAEAAQA+QAAAI0DAAAAAA==&#10;" strokeweight="2pt">
                  <v:stroke endarrow="classic" endarrowwidth="narrow" linestyle="thinThin"/>
                </v:line>
                <v:line id="Line 152" o:spid="_x0000_s1176" style="position:absolute;visibility:visible;mso-wrap-style:square" from="2736,7488" to="2736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WITMIAAADbAAAADwAAAGRycy9kb3ducmV2LnhtbESPUWvCQBCE3wv+h2OFvtWLlpYaPUUC&#10;Qp9aY/0Ba27NBbN7IXeN8d/3CoU+DjPzDbPejtyqgfrQeDEwn2WgSCpvG6kNnL72T2+gQkSx2Hoh&#10;A3cKsN1MHtaYW3+TkoZjrFWCSMjRgIuxy7UOlSPGMPMdSfIuvmeMSfa1tj3eEpxbvciyV83YSFpw&#10;2FHhqLoev9lAxvfyxZ3H4fOjFD5wcSj2sjPmcTruVqAijfE//Nd+twael/D7Jf0Av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zWITMIAAADbAAAADwAAAAAAAAAAAAAA&#10;AAChAgAAZHJzL2Rvd25yZXYueG1sUEsFBgAAAAAEAAQA+QAAAJADAAAAAA==&#10;" strokeweight="2pt">
                  <v:stroke endarrow="classic" endarrowwidth="narrow" linestyle="thinThin"/>
                </v:line>
                <v:line id="Line 153" o:spid="_x0000_s1177" style="position:absolute;visibility:visible;mso-wrap-style:square" from="5328,7488" to="5328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lSrL8AAADbAAAADwAAAGRycy9kb3ducmV2LnhtbERPzWrCQBC+F3yHZQRvdVOxIqmrSEDo&#10;qRrbBxiz02xoZjZk1xjf3j0UPH58/5vdyK0aqA+NFwNv8wwUSeVtI7WBn+/D6xpUiCgWWy9k4E4B&#10;dtvJywZz629S0nCOtUohEnI04GLscq1D5YgxzH1Hkrhf3zPGBPta2x5vKZxbvciylWZsJDU47Khw&#10;VP2dr2wg43v57i7jcPwqhU9cnIqD7I2ZTcf9B6hIY3yK/92f1sAyrU9f0g/Q2w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glSrL8AAADbAAAADwAAAAAAAAAAAAAAAACh&#10;AgAAZHJzL2Rvd25yZXYueG1sUEsFBgAAAAAEAAQA+QAAAI0DAAAAAA==&#10;" strokeweight="2pt">
                  <v:stroke endarrow="classic" endarrowwidth="narrow" linestyle="thinThin"/>
                </v:line>
                <v:line id="Line 154" o:spid="_x0000_s1178" style="position:absolute;visibility:visible;mso-wrap-style:square" from="7920,7488" to="7920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X3N8IAAADbAAAADwAAAGRycy9kb3ducmV2LnhtbESPUWvCQBCE3wv9D8cKfasXS5USPUUC&#10;Qp9ao/6AbW7NBbN7IXeN8d/3CoKPw8x8w6w2I7dqoD40XgzMphkoksrbRmoDp+Pu9QNUiCgWWy9k&#10;4EYBNuvnpxXm1l+lpOEQa5UgEnI04GLscq1D5YgxTH1Hkryz7xljkn2tbY/XBOdWv2XZQjM2khYc&#10;dlQ4qi6HXzaQ8a2cu59x+P4qhfdc7IudbI15mYzbJahIY3yE7+1Pa+B9Bv9f0g/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X3N8IAAADbAAAADwAAAAAAAAAAAAAA&#10;AAChAgAAZHJzL2Rvd25yZXYueG1sUEsFBgAAAAAEAAQA+QAAAJADAAAAAA==&#10;" strokeweight="2pt">
                  <v:stroke endarrow="classic" endarrowwidth="narrow" linestyle="thinThin"/>
                </v:line>
                <v:line id="Line 155" o:spid="_x0000_s1179" style="position:absolute;visibility:visible;mso-wrap-style:square" from="10368,7488" to="10368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dpQMIAAADbAAAADwAAAGRycy9kb3ducmV2LnhtbESPUWvCQBCE3wv9D8cW+lYvSpUSPUUC&#10;Qp9ao/6AbW7NBbN7IXeN8d/3CoKPw8x8w6w2I7dqoD40XgxMJxkoksrbRmoDp+Pu7QNUiCgWWy9k&#10;4EYBNuvnpxXm1l+lpOEQa5UgEnI04GLscq1D5YgxTHxHkryz7xljkn2tbY/XBOdWz7JsoRkbSQsO&#10;OyocVZfDLxvI+FbO3c84fH+Vwnsu9sVOtsa8vozbJahIY3yE7+1Pa+B9Bv9f0g/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ZdpQMIAAADbAAAADwAAAAAAAAAAAAAA&#10;AAChAgAAZHJzL2Rvd25yZXYueG1sUEsFBgAAAAAEAAQA+QAAAJADAAAAAA==&#10;" strokeweight="2pt">
                  <v:stroke endarrow="classic" endarrowwidth="narrow" linestyle="thinThin"/>
                </v:line>
              </v:group>
            </w:pict>
          </mc:Fallback>
        </mc:AlternateConten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 xml:space="preserve">Рисунок   2.7 </w:t>
      </w:r>
      <w:proofErr w:type="gramStart"/>
      <w:r w:rsidRPr="000B6E2A">
        <w:rPr>
          <w:b/>
          <w:sz w:val="28"/>
          <w:szCs w:val="28"/>
        </w:rPr>
        <w:t>–  Зависимость</w:t>
      </w:r>
      <w:proofErr w:type="gramEnd"/>
      <w:r w:rsidRPr="000B6E2A">
        <w:rPr>
          <w:b/>
          <w:sz w:val="28"/>
          <w:szCs w:val="28"/>
        </w:rPr>
        <w:t xml:space="preserve"> выбора метода разрешения ситуаций от и</w:t>
      </w:r>
      <w:r w:rsidRPr="000B6E2A">
        <w:rPr>
          <w:b/>
          <w:sz w:val="28"/>
          <w:szCs w:val="28"/>
        </w:rPr>
        <w:t>н</w:t>
      </w:r>
      <w:r w:rsidRPr="000B6E2A">
        <w:rPr>
          <w:b/>
          <w:sz w:val="28"/>
          <w:szCs w:val="28"/>
        </w:rPr>
        <w:t>формационных возможностей и частоты возникновения с</w:t>
      </w:r>
      <w:r w:rsidRPr="000B6E2A">
        <w:rPr>
          <w:b/>
          <w:sz w:val="28"/>
          <w:szCs w:val="28"/>
        </w:rPr>
        <w:t>и</w:t>
      </w:r>
      <w:r w:rsidRPr="000B6E2A">
        <w:rPr>
          <w:b/>
          <w:sz w:val="28"/>
          <w:szCs w:val="28"/>
        </w:rPr>
        <w:t>туации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b/>
          <w:sz w:val="28"/>
          <w:szCs w:val="28"/>
        </w:rPr>
      </w:pPr>
    </w:p>
    <w:p w:rsidR="000B6E2A" w:rsidRPr="000B6E2A" w:rsidRDefault="000B6E2A" w:rsidP="000B6E2A">
      <w:pPr>
        <w:pStyle w:val="9"/>
        <w:widowControl w:val="0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2A">
        <w:rPr>
          <w:rFonts w:ascii="Times New Roman" w:hAnsi="Times New Roman" w:cs="Times New Roman"/>
          <w:b/>
          <w:sz w:val="28"/>
          <w:szCs w:val="28"/>
        </w:rPr>
        <w:t xml:space="preserve">Матричный анализ в ситуационном управлении. </w:t>
      </w:r>
      <w:r w:rsidRPr="000B6E2A">
        <w:rPr>
          <w:rFonts w:ascii="Times New Roman" w:hAnsi="Times New Roman" w:cs="Times New Roman"/>
          <w:spacing w:val="-2"/>
          <w:sz w:val="28"/>
          <w:szCs w:val="28"/>
        </w:rPr>
        <w:t>Представленная в предыдущем разделе схема дает лишь общее предста</w:t>
      </w:r>
      <w:r w:rsidRPr="000B6E2A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0B6E2A">
        <w:rPr>
          <w:rFonts w:ascii="Times New Roman" w:hAnsi="Times New Roman" w:cs="Times New Roman"/>
          <w:spacing w:val="-2"/>
          <w:sz w:val="28"/>
          <w:szCs w:val="28"/>
        </w:rPr>
        <w:t xml:space="preserve">ление о направлении разрешения ситуаций того или иного типа. </w:t>
      </w:r>
      <w:r w:rsidRPr="000B6E2A">
        <w:rPr>
          <w:rFonts w:ascii="Times New Roman" w:hAnsi="Times New Roman" w:cs="Times New Roman"/>
          <w:sz w:val="28"/>
          <w:szCs w:val="28"/>
        </w:rPr>
        <w:t>В практике управления для заблаговременного выявления и успешного разрешения пр</w:t>
      </w:r>
      <w:r w:rsidRPr="000B6E2A">
        <w:rPr>
          <w:rFonts w:ascii="Times New Roman" w:hAnsi="Times New Roman" w:cs="Times New Roman"/>
          <w:sz w:val="28"/>
          <w:szCs w:val="28"/>
        </w:rPr>
        <w:t>о</w:t>
      </w:r>
      <w:r w:rsidRPr="000B6E2A">
        <w:rPr>
          <w:rFonts w:ascii="Times New Roman" w:hAnsi="Times New Roman" w:cs="Times New Roman"/>
          <w:sz w:val="28"/>
          <w:szCs w:val="28"/>
        </w:rPr>
        <w:t xml:space="preserve">блемных ситуаций требуется гораздо более подробный комплексный анализ проблемных ситуаций, их детальная структуризация.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4"/>
          <w:sz w:val="28"/>
          <w:szCs w:val="28"/>
        </w:rPr>
      </w:pPr>
      <w:r w:rsidRPr="000B6E2A">
        <w:rPr>
          <w:spacing w:val="-4"/>
          <w:sz w:val="28"/>
          <w:szCs w:val="28"/>
        </w:rPr>
        <w:t xml:space="preserve">С этой целью можно использовать </w:t>
      </w:r>
      <w:r w:rsidRPr="000B6E2A">
        <w:rPr>
          <w:b/>
          <w:spacing w:val="-4"/>
          <w:sz w:val="28"/>
          <w:szCs w:val="28"/>
        </w:rPr>
        <w:t xml:space="preserve">построение структурной матрицы </w:t>
      </w:r>
      <w:proofErr w:type="spellStart"/>
      <w:r w:rsidRPr="000B6E2A">
        <w:rPr>
          <w:b/>
          <w:spacing w:val="-4"/>
          <w:sz w:val="28"/>
          <w:szCs w:val="28"/>
        </w:rPr>
        <w:t>с</w:t>
      </w:r>
      <w:r w:rsidRPr="000B6E2A">
        <w:rPr>
          <w:b/>
          <w:spacing w:val="-4"/>
          <w:sz w:val="28"/>
          <w:szCs w:val="28"/>
        </w:rPr>
        <w:t>и</w:t>
      </w:r>
      <w:r w:rsidRPr="000B6E2A">
        <w:rPr>
          <w:b/>
          <w:spacing w:val="-4"/>
          <w:sz w:val="28"/>
          <w:szCs w:val="28"/>
        </w:rPr>
        <w:t>туациональных</w:t>
      </w:r>
      <w:proofErr w:type="spellEnd"/>
      <w:r w:rsidRPr="000B6E2A">
        <w:rPr>
          <w:b/>
          <w:spacing w:val="-4"/>
          <w:sz w:val="28"/>
          <w:szCs w:val="28"/>
        </w:rPr>
        <w:t xml:space="preserve"> задач управления.</w:t>
      </w:r>
      <w:r w:rsidRPr="000B6E2A">
        <w:rPr>
          <w:spacing w:val="-4"/>
          <w:sz w:val="28"/>
          <w:szCs w:val="28"/>
        </w:rPr>
        <w:t xml:space="preserve"> Объяснения построим на примере выявления проблемных ситуаций в системе управления безопасностью региона</w:t>
      </w:r>
      <w:r w:rsidRPr="000B6E2A">
        <w:rPr>
          <w:i/>
          <w:spacing w:val="-4"/>
          <w:sz w:val="28"/>
          <w:szCs w:val="28"/>
        </w:rPr>
        <w:t xml:space="preserve"> </w:t>
      </w:r>
      <w:r w:rsidRPr="000B6E2A">
        <w:rPr>
          <w:b/>
          <w:spacing w:val="-4"/>
          <w:sz w:val="28"/>
          <w:szCs w:val="28"/>
        </w:rPr>
        <w:t>(рис</w:t>
      </w:r>
      <w:r w:rsidRPr="000B6E2A">
        <w:rPr>
          <w:b/>
          <w:spacing w:val="-4"/>
          <w:sz w:val="28"/>
          <w:szCs w:val="28"/>
        </w:rPr>
        <w:t>у</w:t>
      </w:r>
      <w:r w:rsidRPr="000B6E2A">
        <w:rPr>
          <w:b/>
          <w:spacing w:val="-4"/>
          <w:sz w:val="28"/>
          <w:szCs w:val="28"/>
        </w:rPr>
        <w:t>нок 2.8).</w:t>
      </w:r>
      <w:r w:rsidRPr="000B6E2A">
        <w:rPr>
          <w:spacing w:val="-4"/>
          <w:sz w:val="28"/>
          <w:szCs w:val="28"/>
        </w:rPr>
        <w:t xml:space="preserve"> 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Матрица состоит из трех бл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ков: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- «Блок 1» - объекты </w:t>
      </w:r>
      <w:proofErr w:type="gramStart"/>
      <w:r w:rsidRPr="000B6E2A">
        <w:rPr>
          <w:sz w:val="28"/>
          <w:szCs w:val="28"/>
        </w:rPr>
        <w:t>управления  (</w:t>
      </w:r>
      <w:proofErr w:type="gramEnd"/>
      <w:r w:rsidRPr="000B6E2A">
        <w:rPr>
          <w:sz w:val="28"/>
          <w:szCs w:val="28"/>
        </w:rPr>
        <w:t>защиты) (столбцы 1-5);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2"/>
          <w:sz w:val="28"/>
          <w:szCs w:val="28"/>
        </w:rPr>
      </w:pPr>
      <w:r w:rsidRPr="000B6E2A">
        <w:rPr>
          <w:spacing w:val="-2"/>
          <w:sz w:val="28"/>
          <w:szCs w:val="28"/>
        </w:rPr>
        <w:t xml:space="preserve">- «Блок 2» -  субъекты и уровни управления безопасностью (строки </w:t>
      </w:r>
      <w:proofErr w:type="gramStart"/>
      <w:r w:rsidRPr="000B6E2A">
        <w:rPr>
          <w:spacing w:val="-2"/>
          <w:sz w:val="28"/>
          <w:szCs w:val="28"/>
        </w:rPr>
        <w:t>А-П</w:t>
      </w:r>
      <w:proofErr w:type="gramEnd"/>
      <w:r w:rsidRPr="000B6E2A">
        <w:rPr>
          <w:spacing w:val="-2"/>
          <w:sz w:val="28"/>
          <w:szCs w:val="28"/>
        </w:rPr>
        <w:t>);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- «Блок 3» - группы проблемных ситуаций по классам и видам. (А1:П5).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 Ячейки косоугольной части матрицы в блоке 1 (а, б, е, и так далее) пре</w:t>
      </w:r>
      <w:r w:rsidRPr="000B6E2A">
        <w:rPr>
          <w:sz w:val="28"/>
          <w:szCs w:val="28"/>
        </w:rPr>
        <w:t>д</w:t>
      </w:r>
      <w:r w:rsidRPr="000B6E2A">
        <w:rPr>
          <w:sz w:val="28"/>
          <w:szCs w:val="28"/>
        </w:rPr>
        <w:t xml:space="preserve">ставляют собой </w:t>
      </w:r>
      <w:r w:rsidRPr="000B6E2A">
        <w:rPr>
          <w:b/>
          <w:sz w:val="28"/>
          <w:szCs w:val="28"/>
        </w:rPr>
        <w:t>ситуационные комплексы задач, возникающих при по парном взаимодействии различных объектов защиты.</w:t>
      </w:r>
      <w:r w:rsidRPr="000B6E2A">
        <w:rPr>
          <w:sz w:val="28"/>
          <w:szCs w:val="28"/>
        </w:rPr>
        <w:t xml:space="preserve"> Взаимодействие при этом носит проблемный характер. Так, например, ячейка «ж» на пересечении стол</w:t>
      </w:r>
      <w:r w:rsidRPr="000B6E2A">
        <w:rPr>
          <w:sz w:val="28"/>
          <w:szCs w:val="28"/>
        </w:rPr>
        <w:t>б</w:t>
      </w:r>
      <w:r w:rsidRPr="000B6E2A">
        <w:rPr>
          <w:sz w:val="28"/>
          <w:szCs w:val="28"/>
        </w:rPr>
        <w:t>цов 3 и 2 может содержать ситуационный комплекс противоречия цели предприятия: «снизить затраты на обеспечение безопасности труда» и цели рабо</w:t>
      </w:r>
      <w:r w:rsidRPr="000B6E2A">
        <w:rPr>
          <w:sz w:val="28"/>
          <w:szCs w:val="28"/>
        </w:rPr>
        <w:t>т</w:t>
      </w:r>
      <w:r w:rsidRPr="000B6E2A">
        <w:rPr>
          <w:sz w:val="28"/>
          <w:szCs w:val="28"/>
        </w:rPr>
        <w:t>ников: «улучшить условия тр</w:t>
      </w:r>
      <w:r w:rsidRPr="000B6E2A">
        <w:rPr>
          <w:sz w:val="28"/>
          <w:szCs w:val="28"/>
        </w:rPr>
        <w:t>у</w:t>
      </w:r>
      <w:r w:rsidRPr="000B6E2A">
        <w:rPr>
          <w:sz w:val="28"/>
          <w:szCs w:val="28"/>
        </w:rPr>
        <w:t>да».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b/>
          <w:sz w:val="28"/>
          <w:szCs w:val="28"/>
        </w:rPr>
      </w:pPr>
      <w:r w:rsidRPr="000B6E2A">
        <w:rPr>
          <w:sz w:val="28"/>
          <w:szCs w:val="28"/>
        </w:rPr>
        <w:t xml:space="preserve">Ячейки блока 2 – </w:t>
      </w:r>
      <w:r w:rsidRPr="000B6E2A">
        <w:rPr>
          <w:b/>
          <w:sz w:val="28"/>
          <w:szCs w:val="28"/>
        </w:rPr>
        <w:t>ситуационные комплексы задач, возникающих при взаимодействии самих объектов управления.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b/>
          <w:sz w:val="28"/>
          <w:szCs w:val="28"/>
        </w:rPr>
      </w:pPr>
      <w:r w:rsidRPr="000B6E2A">
        <w:rPr>
          <w:sz w:val="28"/>
          <w:szCs w:val="28"/>
        </w:rPr>
        <w:t>Ячейки блока 3 (А</w:t>
      </w:r>
      <w:r w:rsidRPr="000B6E2A">
        <w:rPr>
          <w:sz w:val="28"/>
          <w:szCs w:val="28"/>
          <w:vertAlign w:val="subscript"/>
        </w:rPr>
        <w:t>1</w:t>
      </w:r>
      <w:r w:rsidRPr="000B6E2A">
        <w:rPr>
          <w:sz w:val="28"/>
          <w:szCs w:val="28"/>
        </w:rPr>
        <w:t>, Б</w:t>
      </w:r>
      <w:r w:rsidRPr="000B6E2A">
        <w:rPr>
          <w:sz w:val="28"/>
          <w:szCs w:val="28"/>
          <w:vertAlign w:val="subscript"/>
        </w:rPr>
        <w:t>2</w:t>
      </w:r>
      <w:r w:rsidRPr="000B6E2A">
        <w:rPr>
          <w:sz w:val="28"/>
          <w:szCs w:val="28"/>
        </w:rPr>
        <w:t>, В</w:t>
      </w:r>
      <w:r w:rsidRPr="000B6E2A">
        <w:rPr>
          <w:sz w:val="28"/>
          <w:szCs w:val="28"/>
          <w:vertAlign w:val="subscript"/>
        </w:rPr>
        <w:t>3</w:t>
      </w:r>
      <w:r w:rsidRPr="000B6E2A">
        <w:rPr>
          <w:sz w:val="28"/>
          <w:szCs w:val="28"/>
        </w:rPr>
        <w:t xml:space="preserve">, и другие) – </w:t>
      </w:r>
      <w:r w:rsidRPr="000B6E2A">
        <w:rPr>
          <w:b/>
          <w:sz w:val="28"/>
          <w:szCs w:val="28"/>
        </w:rPr>
        <w:t>ситуационные комплексы задач управления безопасностью конкретного объекта защиты.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pacing w:val="-2"/>
          <w:sz w:val="28"/>
          <w:szCs w:val="28"/>
        </w:rPr>
      </w:pPr>
      <w:r w:rsidRPr="000B6E2A">
        <w:rPr>
          <w:sz w:val="28"/>
          <w:szCs w:val="28"/>
        </w:rPr>
        <w:t>Каждая ячейка матрицы может быть детализирована в рамках строк и столбцов по уровням управления, функциям управления безопасностью, стад</w:t>
      </w:r>
      <w:r w:rsidRPr="000B6E2A">
        <w:rPr>
          <w:sz w:val="28"/>
          <w:szCs w:val="28"/>
        </w:rPr>
        <w:t>и</w:t>
      </w:r>
      <w:r w:rsidRPr="000B6E2A">
        <w:rPr>
          <w:sz w:val="28"/>
          <w:szCs w:val="28"/>
        </w:rPr>
        <w:t xml:space="preserve">ям процесса управления, по подсистемам объектов защиты. Таким </w:t>
      </w:r>
      <w:proofErr w:type="gramStart"/>
      <w:r w:rsidRPr="000B6E2A">
        <w:rPr>
          <w:sz w:val="28"/>
          <w:szCs w:val="28"/>
        </w:rPr>
        <w:t>образом,  выявляется</w:t>
      </w:r>
      <w:proofErr w:type="gramEnd"/>
      <w:r w:rsidRPr="000B6E2A">
        <w:rPr>
          <w:sz w:val="28"/>
          <w:szCs w:val="28"/>
        </w:rPr>
        <w:t xml:space="preserve"> и ограничивается узкий круг проблем – тип проблемных ситуаций, для которого можно заранее разработать конкретную модель реш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ния.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 xml:space="preserve">Для дальнейшей детализации проблемных ситуаций можно выделять </w:t>
      </w:r>
      <w:r w:rsidRPr="000B6E2A">
        <w:rPr>
          <w:b/>
          <w:sz w:val="28"/>
          <w:szCs w:val="28"/>
        </w:rPr>
        <w:t>классы и виды проблемных ситуаций.</w:t>
      </w:r>
      <w:r w:rsidRPr="000B6E2A">
        <w:rPr>
          <w:sz w:val="28"/>
          <w:szCs w:val="28"/>
        </w:rPr>
        <w:t xml:space="preserve"> В данном примере можно выделить сл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 xml:space="preserve">дующие классы проблемных </w:t>
      </w:r>
      <w:proofErr w:type="gramStart"/>
      <w:r w:rsidRPr="000B6E2A">
        <w:rPr>
          <w:sz w:val="28"/>
          <w:szCs w:val="28"/>
        </w:rPr>
        <w:t>ситуаций:  информационные</w:t>
      </w:r>
      <w:proofErr w:type="gramEnd"/>
      <w:r w:rsidRPr="000B6E2A">
        <w:rPr>
          <w:sz w:val="28"/>
          <w:szCs w:val="28"/>
        </w:rPr>
        <w:t xml:space="preserve"> проблемные ситу</w:t>
      </w:r>
      <w:r w:rsidRPr="000B6E2A">
        <w:rPr>
          <w:sz w:val="28"/>
          <w:szCs w:val="28"/>
        </w:rPr>
        <w:t>а</w:t>
      </w:r>
      <w:r w:rsidRPr="000B6E2A">
        <w:rPr>
          <w:sz w:val="28"/>
          <w:szCs w:val="28"/>
        </w:rPr>
        <w:t>ции, методические, технологические,  вр</w:t>
      </w:r>
      <w:r w:rsidRPr="000B6E2A">
        <w:rPr>
          <w:sz w:val="28"/>
          <w:szCs w:val="28"/>
        </w:rPr>
        <w:t>е</w:t>
      </w:r>
      <w:r w:rsidRPr="000B6E2A">
        <w:rPr>
          <w:sz w:val="28"/>
          <w:szCs w:val="28"/>
        </w:rPr>
        <w:t>менные,  правовые,  финансово-экономические, социокультурные, кадровые. При рассмотрении проблемных ситуаций по их классам для каждого класса проблемных ситуации формир</w:t>
      </w:r>
      <w:r w:rsidRPr="000B6E2A">
        <w:rPr>
          <w:sz w:val="28"/>
          <w:szCs w:val="28"/>
        </w:rPr>
        <w:t>у</w:t>
      </w:r>
      <w:r w:rsidRPr="000B6E2A">
        <w:rPr>
          <w:sz w:val="28"/>
          <w:szCs w:val="28"/>
        </w:rPr>
        <w:t xml:space="preserve">ется своя ситуационная матрица. При этом, общий вид матриц будет одинаковым (прямоугольные части блоков 1 и 2), </w:t>
      </w:r>
      <w:proofErr w:type="gramStart"/>
      <w:r w:rsidRPr="000B6E2A">
        <w:rPr>
          <w:sz w:val="28"/>
          <w:szCs w:val="28"/>
        </w:rPr>
        <w:lastRenderedPageBreak/>
        <w:t>а  блок</w:t>
      </w:r>
      <w:proofErr w:type="gramEnd"/>
      <w:r w:rsidRPr="000B6E2A">
        <w:rPr>
          <w:sz w:val="28"/>
          <w:szCs w:val="28"/>
        </w:rPr>
        <w:t xml:space="preserve"> 3 и косоугольные части бл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ков 1 и 2 будут для каждого класса проблем своими.</w:t>
      </w:r>
    </w:p>
    <w:p w:rsidR="000B6E2A" w:rsidRPr="000B6E2A" w:rsidRDefault="000B6E2A" w:rsidP="000B6E2A">
      <w:pPr>
        <w:pStyle w:val="23"/>
        <w:widowControl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0B6E2A">
        <w:rPr>
          <w:sz w:val="28"/>
          <w:szCs w:val="28"/>
        </w:rPr>
        <w:t>Данная методика позволяет задолго до появления проблемы быть гот</w:t>
      </w:r>
      <w:r w:rsidRPr="000B6E2A">
        <w:rPr>
          <w:sz w:val="28"/>
          <w:szCs w:val="28"/>
        </w:rPr>
        <w:t>о</w:t>
      </w:r>
      <w:r w:rsidRPr="000B6E2A">
        <w:rPr>
          <w:sz w:val="28"/>
          <w:szCs w:val="28"/>
        </w:rPr>
        <w:t>выми к ее разрешению. Часть проблемных ситуаций при этом может быть по</w:t>
      </w:r>
      <w:r w:rsidRPr="000B6E2A">
        <w:rPr>
          <w:sz w:val="28"/>
          <w:szCs w:val="28"/>
        </w:rPr>
        <w:t>л</w:t>
      </w:r>
      <w:r w:rsidRPr="000B6E2A">
        <w:rPr>
          <w:sz w:val="28"/>
          <w:szCs w:val="28"/>
        </w:rPr>
        <w:t>ностью устранена.</w:t>
      </w: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  <w:r w:rsidRPr="000B6E2A">
        <w:rPr>
          <w:sz w:val="20"/>
          <w:szCs w:val="20"/>
        </w:rPr>
        <w:br w:type="page"/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  <w:r w:rsidRPr="000B6E2A"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3518535</wp:posOffset>
                </wp:positionH>
                <wp:positionV relativeFrom="paragraph">
                  <wp:posOffset>-374650</wp:posOffset>
                </wp:positionV>
                <wp:extent cx="2705100" cy="685800"/>
                <wp:effectExtent l="26670" t="15240" r="30480" b="13335"/>
                <wp:wrapNone/>
                <wp:docPr id="14" name="Равнобедренный тре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6858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6A886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4" o:spid="_x0000_s1026" type="#_x0000_t5" style="position:absolute;margin-left:277.05pt;margin-top:-29.5pt;width:213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" o:allowincell="f"/>
            </w:pict>
          </mc:Fallback>
        </mc:AlternateContent>
      </w:r>
      <w:r w:rsidRPr="000B6E2A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272415</wp:posOffset>
                </wp:positionH>
                <wp:positionV relativeFrom="paragraph">
                  <wp:posOffset>52070</wp:posOffset>
                </wp:positionV>
                <wp:extent cx="3426460" cy="2344420"/>
                <wp:effectExtent l="9525" t="13335" r="50165" b="5207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6460" cy="2344420"/>
                          <a:chOff x="2130" y="852"/>
                          <a:chExt cx="5396" cy="3692"/>
                        </a:xfrm>
                      </wpg:grpSpPr>
                      <wps:wsp>
                        <wps:cNvPr id="12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2130" y="852"/>
                            <a:ext cx="1495" cy="5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Pr="0075405A" w:rsidRDefault="000B6E2A" w:rsidP="000B6E2A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75405A">
                                <w:rPr>
                                  <w:sz w:val="24"/>
                                  <w:szCs w:val="24"/>
                                </w:rPr>
                                <w:t>Блок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3625" y="1394"/>
                            <a:ext cx="3901" cy="3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180" style="position:absolute;left:0;text-align:left;margin-left:21.45pt;margin-top:4.1pt;width:269.8pt;height:184.6pt;z-index:251667456" coordorigin="2130,852" coordsize="5396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" o:allowincell="f">
                <v:shape id="Text Box 163" o:spid="_x0000_s1181" type="#_x0000_t202" style="position:absolute;left:2130;top:852;width:1495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<v:textbox>
                    <w:txbxContent>
                      <w:p w:rsidR="000B6E2A" w:rsidRPr="0075405A" w:rsidRDefault="000B6E2A" w:rsidP="000B6E2A">
                        <w:pPr>
                          <w:pStyle w:val="4"/>
                          <w:spacing w:before="0" w:after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5405A">
                          <w:rPr>
                            <w:sz w:val="24"/>
                            <w:szCs w:val="24"/>
                          </w:rPr>
                          <w:t>Блок 3</w:t>
                        </w:r>
                      </w:p>
                    </w:txbxContent>
                  </v:textbox>
                </v:shape>
                <v:line id="Line 164" o:spid="_x0000_s1182" style="position:absolute;visibility:visible;mso-wrap-style:square" from="3625,1394" to="7526,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<v:stroke endarrow="block"/>
                </v:line>
              </v:group>
            </w:pict>
          </mc:Fallback>
        </mc:AlternateContent>
      </w:r>
      <w:r w:rsidRPr="000B6E2A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1715135</wp:posOffset>
                </wp:positionH>
                <wp:positionV relativeFrom="paragraph">
                  <wp:posOffset>52070</wp:posOffset>
                </wp:positionV>
                <wp:extent cx="2254250" cy="1262380"/>
                <wp:effectExtent l="13970" t="13335" r="17780" b="48260"/>
                <wp:wrapNone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4250" cy="1262380"/>
                          <a:chOff x="5254" y="994"/>
                          <a:chExt cx="2556" cy="1846"/>
                        </a:xfrm>
                      </wpg:grpSpPr>
                      <wps:wsp>
                        <wps:cNvPr id="8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5254" y="994"/>
                            <a:ext cx="1136" cy="4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B6E2A" w:rsidRPr="0075405A" w:rsidRDefault="000B6E2A" w:rsidP="000B6E2A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75405A">
                                <w:rPr>
                                  <w:sz w:val="24"/>
                                  <w:szCs w:val="24"/>
                                </w:rPr>
                                <w:t>Блок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6390" y="1136"/>
                            <a:ext cx="1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6390" y="1136"/>
                            <a:ext cx="994" cy="17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183" style="position:absolute;left:0;text-align:left;margin-left:135.05pt;margin-top:4.1pt;width:177.5pt;height:99.4pt;z-index:251666432" coordorigin="5254,994" coordsize="2556,1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" o:allowincell="f">
                <v:shape id="Text Box 159" o:spid="_x0000_s1184" type="#_x0000_t202" style="position:absolute;left:5254;top:994;width:1136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0B6E2A" w:rsidRPr="0075405A" w:rsidRDefault="000B6E2A" w:rsidP="000B6E2A">
                        <w:pPr>
                          <w:pStyle w:val="4"/>
                          <w:spacing w:before="0" w:after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5405A">
                          <w:rPr>
                            <w:sz w:val="24"/>
                            <w:szCs w:val="24"/>
                          </w:rPr>
                          <w:t>Блок 1</w:t>
                        </w:r>
                      </w:p>
                    </w:txbxContent>
                  </v:textbox>
                </v:shape>
                <v:line id="Line 160" o:spid="_x0000_s1185" style="position:absolute;visibility:visible;mso-wrap-style:square" from="6390,1136" to="7810,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line id="Line 161" o:spid="_x0000_s1186" style="position:absolute;visibility:visible;mso-wrap-style:square" from="6390,1136" to="7384,2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<v:stroke endarrow="block"/>
                </v:line>
              </v:group>
            </w:pict>
          </mc:Fallback>
        </mc:AlternateConten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0"/>
          <w:szCs w:val="20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851"/>
        <w:gridCol w:w="2409"/>
        <w:gridCol w:w="567"/>
        <w:gridCol w:w="709"/>
        <w:gridCol w:w="851"/>
        <w:gridCol w:w="850"/>
        <w:gridCol w:w="851"/>
        <w:gridCol w:w="850"/>
      </w:tblGrid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62"/>
        </w:trPr>
        <w:tc>
          <w:tcPr>
            <w:tcW w:w="5103" w:type="dxa"/>
            <w:gridSpan w:val="4"/>
            <w:vMerge w:val="restart"/>
            <w:tcBorders>
              <w:top w:val="nil"/>
              <w:left w:val="nil"/>
              <w:bottom w:val="nil"/>
            </w:tcBorders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0" allowOverlap="1">
                      <wp:simplePos x="0" y="0"/>
                      <wp:positionH relativeFrom="column">
                        <wp:posOffset>-539115</wp:posOffset>
                      </wp:positionH>
                      <wp:positionV relativeFrom="paragraph">
                        <wp:posOffset>915035</wp:posOffset>
                      </wp:positionV>
                      <wp:extent cx="1442720" cy="3065780"/>
                      <wp:effectExtent l="7620" t="6350" r="45085" b="23495"/>
                      <wp:wrapNone/>
                      <wp:docPr id="3" name="Групп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2720" cy="3065780"/>
                                <a:chOff x="852" y="2982"/>
                                <a:chExt cx="2272" cy="4828"/>
                              </a:xfrm>
                            </wpg:grpSpPr>
                            <wps:wsp>
                              <wps:cNvPr id="4" name="Text Box 1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2" y="2982"/>
                                  <a:ext cx="1398" cy="5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0B6E2A" w:rsidRPr="0075405A" w:rsidRDefault="000B6E2A" w:rsidP="000B6E2A">
                                    <w:pPr>
                                      <w:pStyle w:val="4"/>
                                      <w:spacing w:before="0" w:after="0"/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75405A">
                                      <w:rPr>
                                        <w:sz w:val="24"/>
                                        <w:szCs w:val="24"/>
                                      </w:rPr>
                                      <w:t>Блок 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Line 1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901" y="3508"/>
                                  <a:ext cx="1223" cy="87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" name="Line 1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94" y="3550"/>
                                  <a:ext cx="0" cy="4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" o:spid="_x0000_s1187" style="position:absolute;left:0;text-align:left;margin-left:-42.45pt;margin-top:72.05pt;width:113.6pt;height:241.4pt;z-index:251668480" coordorigin="852,2982" coordsize="2272,4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" o:allowincell="f">
                      <v:shape id="Text Box 166" o:spid="_x0000_s1188" type="#_x0000_t202" style="position:absolute;left:852;top:2982;width:1398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      <v:textbox>
                          <w:txbxContent>
                            <w:p w:rsidR="000B6E2A" w:rsidRPr="0075405A" w:rsidRDefault="000B6E2A" w:rsidP="000B6E2A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75405A">
                                <w:rPr>
                                  <w:sz w:val="24"/>
                                  <w:szCs w:val="24"/>
                                </w:rPr>
                                <w:t>Блок 2</w:t>
                              </w:r>
                            </w:p>
                          </w:txbxContent>
                        </v:textbox>
                      </v:shape>
                      <v:line id="Line 167" o:spid="_x0000_s1189" style="position:absolute;visibility:visible;mso-wrap-style:square" from="1901,3508" to="3124,4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o3O8MAAADaAAAADwAAAGRycy9kb3ducmV2LnhtbESPQWsCMRSE7wX/Q3iCt5pVqN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qNzvDAAAA2gAAAA8AAAAAAAAAAAAA&#10;AAAAoQIAAGRycy9kb3ducmV2LnhtbFBLBQYAAAAABAAEAPkAAACRAwAAAAA=&#10;">
                        <v:stroke endarrow="block"/>
                      </v:line>
                      <v:line id="Line 168" o:spid="_x0000_s1190" style="position:absolute;visibility:visible;mso-wrap-style:square" from="994,3550" to="994,7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      <v:stroke endarrow="block"/>
                      </v:line>
                    </v:group>
                  </w:pict>
                </mc:Fallback>
              </mc:AlternateContent>
            </w:r>
          </w:p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</w:p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</w:p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 xml:space="preserve"> 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351"/>
        </w:trPr>
        <w:tc>
          <w:tcPr>
            <w:tcW w:w="5103" w:type="dxa"/>
            <w:gridSpan w:val="4"/>
            <w:vMerge/>
            <w:tcBorders>
              <w:top w:val="nil"/>
              <w:left w:val="nil"/>
            </w:tcBorders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Интересы общества (региона)</w:t>
            </w:r>
          </w:p>
        </w:tc>
        <w:tc>
          <w:tcPr>
            <w:tcW w:w="851" w:type="dxa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Х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зяйствующие субъекты</w:t>
            </w:r>
          </w:p>
        </w:tc>
        <w:tc>
          <w:tcPr>
            <w:tcW w:w="850" w:type="dxa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Р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б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тающие по найму</w:t>
            </w:r>
          </w:p>
        </w:tc>
        <w:tc>
          <w:tcPr>
            <w:tcW w:w="851" w:type="dxa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Н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с</w:t>
            </w:r>
            <w:r w:rsidRPr="000B6E2A">
              <w:rPr>
                <w:sz w:val="20"/>
                <w:szCs w:val="20"/>
              </w:rPr>
              <w:t>е</w:t>
            </w:r>
            <w:r w:rsidRPr="000B6E2A">
              <w:rPr>
                <w:sz w:val="20"/>
                <w:szCs w:val="20"/>
              </w:rPr>
              <w:t>л</w:t>
            </w:r>
            <w:r w:rsidRPr="000B6E2A">
              <w:rPr>
                <w:sz w:val="20"/>
                <w:szCs w:val="20"/>
              </w:rPr>
              <w:t>е</w:t>
            </w:r>
            <w:r w:rsidRPr="000B6E2A">
              <w:rPr>
                <w:sz w:val="20"/>
                <w:szCs w:val="20"/>
              </w:rPr>
              <w:t>ние (гражд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нин, с</w:t>
            </w:r>
            <w:r w:rsidRPr="000B6E2A">
              <w:rPr>
                <w:sz w:val="20"/>
                <w:szCs w:val="20"/>
              </w:rPr>
              <w:t>е</w:t>
            </w:r>
            <w:r w:rsidRPr="000B6E2A">
              <w:rPr>
                <w:sz w:val="20"/>
                <w:szCs w:val="20"/>
              </w:rPr>
              <w:t>мья)</w:t>
            </w:r>
          </w:p>
        </w:tc>
        <w:tc>
          <w:tcPr>
            <w:tcW w:w="850" w:type="dxa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Окр</w:t>
            </w:r>
            <w:r w:rsidRPr="000B6E2A">
              <w:rPr>
                <w:sz w:val="20"/>
                <w:szCs w:val="20"/>
              </w:rPr>
              <w:t>у</w:t>
            </w:r>
            <w:r w:rsidRPr="000B6E2A">
              <w:rPr>
                <w:sz w:val="20"/>
                <w:szCs w:val="20"/>
              </w:rPr>
              <w:t>жающая пр</w:t>
            </w:r>
            <w:r w:rsidRPr="000B6E2A">
              <w:rPr>
                <w:sz w:val="20"/>
                <w:szCs w:val="20"/>
              </w:rPr>
              <w:t>и</w:t>
            </w:r>
            <w:r w:rsidRPr="000B6E2A">
              <w:rPr>
                <w:sz w:val="20"/>
                <w:szCs w:val="20"/>
              </w:rPr>
              <w:t>родная среда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127" w:type="dxa"/>
            <w:gridSpan w:val="2"/>
            <w:vMerge w:val="restart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>
                      <wp:simplePos x="0" y="0"/>
                      <wp:positionH relativeFrom="column">
                        <wp:posOffset>-2640330</wp:posOffset>
                      </wp:positionH>
                      <wp:positionV relativeFrom="paragraph">
                        <wp:posOffset>2141855</wp:posOffset>
                      </wp:positionV>
                      <wp:extent cx="5011420" cy="812800"/>
                      <wp:effectExtent l="15240" t="36195" r="19685" b="38735"/>
                      <wp:wrapNone/>
                      <wp:docPr id="2" name="Равнобедренный треугольник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5401455">
                                <a:off x="0" y="0"/>
                                <a:ext cx="5011420" cy="8128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9F922" id="Равнобедренный треугольник 2" o:spid="_x0000_s1026" type="#_x0000_t5" style="position:absolute;margin-left:-207.9pt;margin-top:168.65pt;width:394.6pt;height:64pt;rotation:-5899829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" o:allowincell="f"/>
                  </w:pict>
                </mc:Fallback>
              </mc:AlternateContent>
            </w:r>
            <w:r w:rsidRPr="000B6E2A">
              <w:rPr>
                <w:sz w:val="20"/>
                <w:szCs w:val="20"/>
              </w:rPr>
              <w:t>I Местные те</w:t>
            </w:r>
            <w:r w:rsidRPr="000B6E2A">
              <w:rPr>
                <w:sz w:val="20"/>
                <w:szCs w:val="20"/>
              </w:rPr>
              <w:t>р</w:t>
            </w:r>
            <w:r w:rsidRPr="000B6E2A">
              <w:rPr>
                <w:sz w:val="20"/>
                <w:szCs w:val="20"/>
              </w:rPr>
              <w:t>риториальные органы упра</w:t>
            </w:r>
            <w:r w:rsidRPr="000B6E2A">
              <w:rPr>
                <w:sz w:val="20"/>
                <w:szCs w:val="20"/>
              </w:rPr>
              <w:t>в</w:t>
            </w:r>
            <w:r w:rsidRPr="000B6E2A">
              <w:rPr>
                <w:sz w:val="20"/>
                <w:szCs w:val="20"/>
              </w:rPr>
              <w:t>ления</w:t>
            </w: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proofErr w:type="spellStart"/>
            <w:r w:rsidRPr="000B6E2A">
              <w:rPr>
                <w:sz w:val="20"/>
                <w:szCs w:val="20"/>
              </w:rPr>
              <w:t>Акимат</w:t>
            </w:r>
            <w:proofErr w:type="spellEnd"/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А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А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А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А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А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А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19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  <w:vMerge w:val="restart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Территориальная к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миссия по ЧС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Б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Б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Б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Б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Б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Б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В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В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В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В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В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В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Управление по ЧС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Г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Г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Г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Г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Г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Г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181"/>
        </w:trPr>
        <w:tc>
          <w:tcPr>
            <w:tcW w:w="2127" w:type="dxa"/>
            <w:gridSpan w:val="2"/>
            <w:vMerge w:val="restart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II Функци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нальные гос</w:t>
            </w:r>
            <w:r w:rsidRPr="000B6E2A">
              <w:rPr>
                <w:sz w:val="20"/>
                <w:szCs w:val="20"/>
              </w:rPr>
              <w:t>у</w:t>
            </w:r>
            <w:r w:rsidRPr="000B6E2A">
              <w:rPr>
                <w:sz w:val="20"/>
                <w:szCs w:val="20"/>
              </w:rPr>
              <w:t>дарственные службы по пр</w:t>
            </w:r>
            <w:r w:rsidRPr="000B6E2A">
              <w:rPr>
                <w:sz w:val="20"/>
                <w:szCs w:val="20"/>
              </w:rPr>
              <w:t>е</w:t>
            </w:r>
            <w:r w:rsidRPr="000B6E2A">
              <w:rPr>
                <w:sz w:val="20"/>
                <w:szCs w:val="20"/>
              </w:rPr>
              <w:t>дупреждению и ликв</w:t>
            </w:r>
            <w:r w:rsidRPr="000B6E2A">
              <w:rPr>
                <w:sz w:val="20"/>
                <w:szCs w:val="20"/>
              </w:rPr>
              <w:t>и</w:t>
            </w:r>
            <w:r w:rsidRPr="000B6E2A">
              <w:rPr>
                <w:sz w:val="20"/>
                <w:szCs w:val="20"/>
              </w:rPr>
              <w:t>дации Ч.С. (управл</w:t>
            </w:r>
            <w:r w:rsidRPr="000B6E2A">
              <w:rPr>
                <w:sz w:val="20"/>
                <w:szCs w:val="20"/>
              </w:rPr>
              <w:t>е</w:t>
            </w:r>
            <w:r w:rsidRPr="000B6E2A">
              <w:rPr>
                <w:sz w:val="20"/>
                <w:szCs w:val="20"/>
              </w:rPr>
              <w:t>ния)</w:t>
            </w: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Управление охраны окружающей среды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Д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Д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Д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Д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Д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Д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568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Государственная и</w:t>
            </w:r>
            <w:r w:rsidRPr="000B6E2A">
              <w:rPr>
                <w:sz w:val="20"/>
                <w:szCs w:val="20"/>
              </w:rPr>
              <w:t>н</w:t>
            </w:r>
            <w:r w:rsidRPr="000B6E2A">
              <w:rPr>
                <w:sz w:val="20"/>
                <w:szCs w:val="20"/>
              </w:rPr>
              <w:t>спекция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Е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Е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Е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Е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Е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Е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Управление по труду и социальной защите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Ж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Ж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Ж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Ж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Ж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Ж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333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СЭС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З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З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З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З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З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З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67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Полиция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И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И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И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И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И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И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29"/>
        </w:trPr>
        <w:tc>
          <w:tcPr>
            <w:tcW w:w="2127" w:type="dxa"/>
            <w:gridSpan w:val="2"/>
            <w:vMerge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И др.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К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К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К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К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К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К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1276" w:type="dxa"/>
            <w:vMerge w:val="restart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III Сп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сател</w:t>
            </w:r>
            <w:r w:rsidRPr="000B6E2A">
              <w:rPr>
                <w:sz w:val="20"/>
                <w:szCs w:val="20"/>
              </w:rPr>
              <w:t>ь</w:t>
            </w:r>
            <w:r w:rsidRPr="000B6E2A">
              <w:rPr>
                <w:sz w:val="20"/>
                <w:szCs w:val="20"/>
              </w:rPr>
              <w:t>ные форм</w:t>
            </w:r>
            <w:r w:rsidRPr="000B6E2A">
              <w:rPr>
                <w:sz w:val="20"/>
                <w:szCs w:val="20"/>
              </w:rPr>
              <w:t>и</w:t>
            </w:r>
            <w:r w:rsidRPr="000B6E2A">
              <w:rPr>
                <w:sz w:val="20"/>
                <w:szCs w:val="20"/>
              </w:rPr>
              <w:t>ров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ния, пр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фе</w:t>
            </w:r>
            <w:r w:rsidRPr="000B6E2A">
              <w:rPr>
                <w:sz w:val="20"/>
                <w:szCs w:val="20"/>
              </w:rPr>
              <w:t>с</w:t>
            </w:r>
            <w:r w:rsidRPr="000B6E2A">
              <w:rPr>
                <w:sz w:val="20"/>
                <w:szCs w:val="20"/>
              </w:rPr>
              <w:t>си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нал</w:t>
            </w:r>
            <w:r w:rsidRPr="000B6E2A">
              <w:rPr>
                <w:sz w:val="20"/>
                <w:szCs w:val="20"/>
              </w:rPr>
              <w:t>ь</w:t>
            </w:r>
            <w:r w:rsidRPr="000B6E2A">
              <w:rPr>
                <w:sz w:val="20"/>
                <w:szCs w:val="20"/>
              </w:rPr>
              <w:t>ные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г</w:t>
            </w:r>
            <w:r w:rsidRPr="000B6E2A">
              <w:rPr>
                <w:sz w:val="20"/>
                <w:szCs w:val="20"/>
              </w:rPr>
              <w:t>о</w:t>
            </w:r>
            <w:r w:rsidRPr="000B6E2A">
              <w:rPr>
                <w:sz w:val="20"/>
                <w:szCs w:val="20"/>
              </w:rPr>
              <w:t>с</w:t>
            </w:r>
            <w:r w:rsidRPr="000B6E2A">
              <w:rPr>
                <w:sz w:val="20"/>
                <w:szCs w:val="20"/>
              </w:rPr>
              <w:t>у</w:t>
            </w:r>
            <w:r w:rsidRPr="000B6E2A">
              <w:rPr>
                <w:sz w:val="20"/>
                <w:szCs w:val="20"/>
              </w:rPr>
              <w:t>да</w:t>
            </w:r>
            <w:r w:rsidRPr="000B6E2A">
              <w:rPr>
                <w:sz w:val="20"/>
                <w:szCs w:val="20"/>
              </w:rPr>
              <w:t>р</w:t>
            </w:r>
            <w:r w:rsidRPr="000B6E2A">
              <w:rPr>
                <w:sz w:val="20"/>
                <w:szCs w:val="20"/>
              </w:rPr>
              <w:t>с</w:t>
            </w:r>
            <w:r w:rsidRPr="000B6E2A">
              <w:rPr>
                <w:sz w:val="20"/>
                <w:szCs w:val="20"/>
              </w:rPr>
              <w:t>т</w:t>
            </w:r>
            <w:r w:rsidRPr="000B6E2A">
              <w:rPr>
                <w:sz w:val="20"/>
                <w:szCs w:val="20"/>
              </w:rPr>
              <w:t>венные</w:t>
            </w: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ППС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Л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Л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Л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Л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Л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Л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276" w:type="dxa"/>
            <w:vMerge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ГСС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М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М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М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М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М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М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499"/>
        </w:trPr>
        <w:tc>
          <w:tcPr>
            <w:tcW w:w="1276" w:type="dxa"/>
            <w:vMerge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Аварийно-спасательные отр</w:t>
            </w:r>
            <w:r w:rsidRPr="000B6E2A">
              <w:rPr>
                <w:sz w:val="20"/>
                <w:szCs w:val="20"/>
              </w:rPr>
              <w:t>я</w:t>
            </w:r>
            <w:r w:rsidRPr="000B6E2A">
              <w:rPr>
                <w:sz w:val="20"/>
                <w:szCs w:val="20"/>
              </w:rPr>
              <w:t>ды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Н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Н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Н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Н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Н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Н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769"/>
        </w:trPr>
        <w:tc>
          <w:tcPr>
            <w:tcW w:w="1276" w:type="dxa"/>
            <w:vMerge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ч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стные</w:t>
            </w:r>
          </w:p>
        </w:tc>
        <w:tc>
          <w:tcPr>
            <w:tcW w:w="24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Частных лиц и орган</w:t>
            </w:r>
            <w:r w:rsidRPr="000B6E2A">
              <w:rPr>
                <w:sz w:val="20"/>
                <w:szCs w:val="20"/>
              </w:rPr>
              <w:t>и</w:t>
            </w:r>
            <w:r w:rsidRPr="000B6E2A">
              <w:rPr>
                <w:sz w:val="20"/>
                <w:szCs w:val="20"/>
              </w:rPr>
              <w:t>заций лиц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О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О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О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О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О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О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  <w:tr w:rsidR="000B6E2A" w:rsidRPr="000B6E2A" w:rsidTr="00603EB2">
        <w:tblPrEx>
          <w:tblCellMar>
            <w:top w:w="0" w:type="dxa"/>
            <w:bottom w:w="0" w:type="dxa"/>
          </w:tblCellMar>
        </w:tblPrEx>
        <w:trPr>
          <w:cantSplit/>
          <w:trHeight w:val="880"/>
        </w:trPr>
        <w:tc>
          <w:tcPr>
            <w:tcW w:w="4536" w:type="dxa"/>
            <w:gridSpan w:val="3"/>
            <w:textDirection w:val="btLr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IV Службы ГО и ЧС предприятий и орг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низ</w:t>
            </w:r>
            <w:r w:rsidRPr="000B6E2A">
              <w:rPr>
                <w:sz w:val="20"/>
                <w:szCs w:val="20"/>
              </w:rPr>
              <w:t>а</w:t>
            </w:r>
            <w:r w:rsidRPr="000B6E2A">
              <w:rPr>
                <w:sz w:val="20"/>
                <w:szCs w:val="20"/>
              </w:rPr>
              <w:t>ций</w:t>
            </w:r>
          </w:p>
        </w:tc>
        <w:tc>
          <w:tcPr>
            <w:tcW w:w="567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</w:rPr>
            </w:pPr>
            <w:r w:rsidRPr="000B6E2A">
              <w:rPr>
                <w:sz w:val="20"/>
                <w:szCs w:val="20"/>
              </w:rPr>
              <w:t>П</w:t>
            </w:r>
          </w:p>
        </w:tc>
        <w:tc>
          <w:tcPr>
            <w:tcW w:w="709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П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1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П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2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П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3</w:t>
            </w:r>
          </w:p>
        </w:tc>
        <w:tc>
          <w:tcPr>
            <w:tcW w:w="851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П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4</w:t>
            </w:r>
          </w:p>
        </w:tc>
        <w:tc>
          <w:tcPr>
            <w:tcW w:w="850" w:type="dxa"/>
          </w:tcPr>
          <w:p w:rsidR="000B6E2A" w:rsidRPr="000B6E2A" w:rsidRDefault="000B6E2A" w:rsidP="00603EB2">
            <w:pPr>
              <w:pStyle w:val="a6"/>
              <w:widowControl w:val="0"/>
              <w:spacing w:after="0"/>
              <w:ind w:left="0" w:firstLine="709"/>
              <w:jc w:val="both"/>
              <w:rPr>
                <w:sz w:val="20"/>
                <w:szCs w:val="20"/>
                <w:highlight w:val="green"/>
              </w:rPr>
            </w:pPr>
            <w:r w:rsidRPr="000B6E2A">
              <w:rPr>
                <w:sz w:val="20"/>
                <w:szCs w:val="20"/>
                <w:highlight w:val="green"/>
              </w:rPr>
              <w:t>П</w:t>
            </w:r>
            <w:r w:rsidRPr="000B6E2A">
              <w:rPr>
                <w:sz w:val="20"/>
                <w:szCs w:val="20"/>
                <w:highlight w:val="green"/>
                <w:vertAlign w:val="subscript"/>
              </w:rPr>
              <w:t>5</w:t>
            </w:r>
          </w:p>
        </w:tc>
      </w:tr>
    </w:tbl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center"/>
        <w:rPr>
          <w:b/>
          <w:sz w:val="28"/>
          <w:szCs w:val="28"/>
        </w:rPr>
      </w:pPr>
      <w:r w:rsidRPr="000B6E2A">
        <w:rPr>
          <w:b/>
          <w:sz w:val="28"/>
          <w:szCs w:val="28"/>
        </w:rPr>
        <w:t xml:space="preserve">Рисунок 2.8 – Структурная матрица ситуационных задач </w:t>
      </w:r>
      <w:proofErr w:type="gramStart"/>
      <w:r w:rsidRPr="000B6E2A">
        <w:rPr>
          <w:b/>
          <w:sz w:val="28"/>
          <w:szCs w:val="28"/>
        </w:rPr>
        <w:t>управления  безопасностью</w:t>
      </w:r>
      <w:proofErr w:type="gramEnd"/>
      <w:r w:rsidRPr="000B6E2A">
        <w:rPr>
          <w:b/>
          <w:sz w:val="28"/>
          <w:szCs w:val="28"/>
        </w:rPr>
        <w:t xml:space="preserve"> региона</w:t>
      </w:r>
    </w:p>
    <w:p w:rsidR="000B6E2A" w:rsidRPr="000B6E2A" w:rsidRDefault="000B6E2A" w:rsidP="000B6E2A">
      <w:pPr>
        <w:pStyle w:val="a6"/>
        <w:widowControl w:val="0"/>
        <w:spacing w:after="0"/>
        <w:ind w:left="0" w:firstLine="709"/>
        <w:jc w:val="both"/>
        <w:rPr>
          <w:sz w:val="28"/>
          <w:szCs w:val="28"/>
        </w:rPr>
      </w:pPr>
    </w:p>
    <w:p w:rsidR="000B6E2A" w:rsidRPr="000B6E2A" w:rsidRDefault="000B6E2A" w:rsidP="000B6E2A">
      <w:pPr>
        <w:ind w:firstLine="709"/>
        <w:jc w:val="center"/>
        <w:outlineLvl w:val="0"/>
        <w:rPr>
          <w:sz w:val="28"/>
          <w:szCs w:val="28"/>
        </w:rPr>
      </w:pPr>
    </w:p>
    <w:p w:rsidR="000B6E2A" w:rsidRPr="000B6E2A" w:rsidRDefault="000B6E2A" w:rsidP="000B6E2A">
      <w:pPr>
        <w:ind w:firstLine="709"/>
        <w:jc w:val="center"/>
        <w:outlineLvl w:val="0"/>
        <w:rPr>
          <w:sz w:val="28"/>
          <w:szCs w:val="28"/>
        </w:rPr>
      </w:pPr>
      <w:bookmarkStart w:id="0" w:name="_GoBack"/>
      <w:bookmarkEnd w:id="0"/>
    </w:p>
    <w:sectPr w:rsidR="000B6E2A" w:rsidRPr="000B6E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0A0B" w:rsidRDefault="000B6E2A">
    <w:pPr>
      <w:pStyle w:val="aa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050A0B" w:rsidRDefault="000B6E2A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0A0B" w:rsidRDefault="000B6E2A">
    <w:pPr>
      <w:pStyle w:val="aa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26</w:t>
    </w:r>
    <w:r>
      <w:rPr>
        <w:rStyle w:val="ad"/>
      </w:rPr>
      <w:fldChar w:fldCharType="end"/>
    </w:r>
  </w:p>
  <w:p w:rsidR="00050A0B" w:rsidRDefault="000B6E2A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71EC6"/>
    <w:multiLevelType w:val="hybridMultilevel"/>
    <w:tmpl w:val="9760B018"/>
    <w:lvl w:ilvl="0" w:tplc="0890EF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4549BA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FE073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7584E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68894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41273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61C1ED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17083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F883E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CB0B37"/>
    <w:multiLevelType w:val="singleLevel"/>
    <w:tmpl w:val="F12CA77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33224EF5"/>
    <w:multiLevelType w:val="hybridMultilevel"/>
    <w:tmpl w:val="BFE8ACD2"/>
    <w:lvl w:ilvl="0" w:tplc="7D7683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31646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B0A8C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84A72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B2E0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C68A7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7E0B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4744E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9E4B5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FA3BD1"/>
    <w:multiLevelType w:val="hybridMultilevel"/>
    <w:tmpl w:val="7CB6CDD4"/>
    <w:lvl w:ilvl="0" w:tplc="C7022D2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>
    <w:nsid w:val="4DAB5D94"/>
    <w:multiLevelType w:val="multilevel"/>
    <w:tmpl w:val="49A0F9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">
    <w:nsid w:val="55852101"/>
    <w:multiLevelType w:val="hybridMultilevel"/>
    <w:tmpl w:val="D9FC268A"/>
    <w:lvl w:ilvl="0" w:tplc="07F8F3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06270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2A46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6BCCE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8981A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BE29F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38E52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3CA24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BC46C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4E6392"/>
    <w:multiLevelType w:val="singleLevel"/>
    <w:tmpl w:val="4B9E80E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7">
    <w:nsid w:val="5A6A6828"/>
    <w:multiLevelType w:val="hybridMultilevel"/>
    <w:tmpl w:val="0290A074"/>
    <w:lvl w:ilvl="0" w:tplc="F4144F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E960C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166E4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A30A5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1C8A3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A72CC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8165E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14ABF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37ADC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0D7D86"/>
    <w:multiLevelType w:val="hybridMultilevel"/>
    <w:tmpl w:val="A65EF8F0"/>
    <w:lvl w:ilvl="0" w:tplc="DA0C7D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B063B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536087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7FE5A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512D4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D862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3C8D1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33E7A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8DA60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B07E0A"/>
    <w:multiLevelType w:val="hybridMultilevel"/>
    <w:tmpl w:val="1D7C6D78"/>
    <w:lvl w:ilvl="0" w:tplc="30F0B9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836DD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34EE9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7328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4ECB5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CF493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5863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0162F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6109D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5057CA"/>
    <w:multiLevelType w:val="hybridMultilevel"/>
    <w:tmpl w:val="72D4C408"/>
    <w:lvl w:ilvl="0" w:tplc="055838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198A9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04E16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7ACAF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3AC9C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8212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A0C9FF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305D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7C0E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0"/>
  </w:num>
  <w:num w:numId="5">
    <w:abstractNumId w:val="9"/>
  </w:num>
  <w:num w:numId="6">
    <w:abstractNumId w:val="8"/>
  </w:num>
  <w:num w:numId="7">
    <w:abstractNumId w:val="2"/>
  </w:num>
  <w:num w:numId="8">
    <w:abstractNumId w:val="5"/>
  </w:num>
  <w:num w:numId="9">
    <w:abstractNumId w:val="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055"/>
    <w:rsid w:val="000B6E2A"/>
    <w:rsid w:val="00B80055"/>
    <w:rsid w:val="00D0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671CC-4B56-4612-89AE-E548959C0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B6E2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B6E2A"/>
    <w:pPr>
      <w:keepNext/>
      <w:widowControl w:val="0"/>
      <w:autoSpaceDE w:val="0"/>
      <w:autoSpaceDN w:val="0"/>
      <w:adjustRightInd w:val="0"/>
      <w:spacing w:before="240" w:after="60" w:line="320" w:lineRule="auto"/>
      <w:ind w:firstLine="28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0B6E2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0B6E2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6E2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B6E2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0B6E2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0B6E2A"/>
    <w:rPr>
      <w:rFonts w:ascii="Arial" w:eastAsia="Times New Roman" w:hAnsi="Arial" w:cs="Arial"/>
      <w:lang w:eastAsia="ru-RU"/>
    </w:rPr>
  </w:style>
  <w:style w:type="paragraph" w:styleId="a3">
    <w:name w:val="Normal (Web)"/>
    <w:basedOn w:val="a"/>
    <w:rsid w:val="000B6E2A"/>
    <w:pPr>
      <w:spacing w:before="288" w:after="360" w:line="312" w:lineRule="auto"/>
    </w:pPr>
    <w:rPr>
      <w:rFonts w:ascii="Arial Unicode MS" w:eastAsia="Arial Unicode MS" w:hAnsi="Arial Unicode MS" w:cs="Arial Unicode MS"/>
    </w:rPr>
  </w:style>
  <w:style w:type="paragraph" w:styleId="a4">
    <w:name w:val="Body Text"/>
    <w:basedOn w:val="a"/>
    <w:link w:val="a5"/>
    <w:rsid w:val="000B6E2A"/>
    <w:pPr>
      <w:widowControl w:val="0"/>
      <w:autoSpaceDE w:val="0"/>
      <w:autoSpaceDN w:val="0"/>
      <w:adjustRightInd w:val="0"/>
      <w:spacing w:after="120" w:line="320" w:lineRule="auto"/>
      <w:ind w:firstLine="280"/>
      <w:jc w:val="both"/>
    </w:pPr>
    <w:rPr>
      <w:sz w:val="18"/>
      <w:szCs w:val="18"/>
    </w:rPr>
  </w:style>
  <w:style w:type="character" w:customStyle="1" w:styleId="a5">
    <w:name w:val="Основной текст Знак"/>
    <w:basedOn w:val="a0"/>
    <w:link w:val="a4"/>
    <w:rsid w:val="000B6E2A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6">
    <w:name w:val="Body Text Indent"/>
    <w:basedOn w:val="a"/>
    <w:link w:val="a7"/>
    <w:rsid w:val="000B6E2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0B6E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0B6E2A"/>
    <w:pPr>
      <w:widowControl w:val="0"/>
      <w:autoSpaceDE w:val="0"/>
      <w:autoSpaceDN w:val="0"/>
      <w:adjustRightInd w:val="0"/>
      <w:spacing w:after="120" w:line="320" w:lineRule="auto"/>
      <w:ind w:firstLine="280"/>
      <w:jc w:val="both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B6E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0B6E2A"/>
    <w:pPr>
      <w:widowControl w:val="0"/>
      <w:autoSpaceDE w:val="0"/>
      <w:autoSpaceDN w:val="0"/>
      <w:adjustRightInd w:val="0"/>
      <w:spacing w:after="120" w:line="480" w:lineRule="auto"/>
      <w:ind w:firstLine="280"/>
      <w:jc w:val="both"/>
    </w:pPr>
    <w:rPr>
      <w:sz w:val="18"/>
      <w:szCs w:val="18"/>
    </w:rPr>
  </w:style>
  <w:style w:type="character" w:customStyle="1" w:styleId="22">
    <w:name w:val="Основной текст 2 Знак"/>
    <w:basedOn w:val="a0"/>
    <w:link w:val="21"/>
    <w:rsid w:val="000B6E2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8">
    <w:name w:val="Emphasis"/>
    <w:basedOn w:val="a0"/>
    <w:qFormat/>
    <w:rsid w:val="000B6E2A"/>
    <w:rPr>
      <w:i/>
      <w:iCs/>
    </w:rPr>
  </w:style>
  <w:style w:type="character" w:styleId="a9">
    <w:name w:val="Strong"/>
    <w:basedOn w:val="a0"/>
    <w:qFormat/>
    <w:rsid w:val="000B6E2A"/>
    <w:rPr>
      <w:b/>
      <w:bCs/>
    </w:rPr>
  </w:style>
  <w:style w:type="paragraph" w:customStyle="1" w:styleId="important">
    <w:name w:val="important"/>
    <w:basedOn w:val="a"/>
    <w:rsid w:val="000B6E2A"/>
    <w:pPr>
      <w:spacing w:before="288" w:after="360" w:line="312" w:lineRule="auto"/>
    </w:pPr>
    <w:rPr>
      <w:rFonts w:ascii="Tahoma" w:eastAsia="Arial Unicode MS" w:hAnsi="Tahoma" w:cs="Tahoma"/>
      <w:b/>
      <w:bCs/>
      <w:color w:val="993333"/>
    </w:rPr>
  </w:style>
  <w:style w:type="paragraph" w:customStyle="1" w:styleId="imgcaption">
    <w:name w:val="img_caption"/>
    <w:basedOn w:val="a"/>
    <w:rsid w:val="000B6E2A"/>
    <w:pPr>
      <w:spacing w:before="288" w:after="480" w:line="312" w:lineRule="auto"/>
      <w:jc w:val="center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important1">
    <w:name w:val="important1"/>
    <w:basedOn w:val="a0"/>
    <w:rsid w:val="000B6E2A"/>
    <w:rPr>
      <w:rFonts w:ascii="Tahoma" w:hAnsi="Tahoma" w:cs="Tahoma" w:hint="default"/>
      <w:b/>
      <w:bCs/>
      <w:color w:val="993333"/>
    </w:rPr>
  </w:style>
  <w:style w:type="paragraph" w:styleId="aa">
    <w:name w:val="header"/>
    <w:basedOn w:val="a"/>
    <w:link w:val="ab"/>
    <w:rsid w:val="000B6E2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b">
    <w:name w:val="Верхний колонтитул Знак"/>
    <w:basedOn w:val="a0"/>
    <w:link w:val="aa"/>
    <w:rsid w:val="000B6E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caption"/>
    <w:basedOn w:val="a"/>
    <w:next w:val="a"/>
    <w:qFormat/>
    <w:rsid w:val="000B6E2A"/>
    <w:pPr>
      <w:spacing w:before="120" w:after="120"/>
    </w:pPr>
    <w:rPr>
      <w:b/>
      <w:sz w:val="20"/>
      <w:szCs w:val="20"/>
    </w:rPr>
  </w:style>
  <w:style w:type="character" w:styleId="ad">
    <w:name w:val="page number"/>
    <w:basedOn w:val="a0"/>
    <w:rsid w:val="000B6E2A"/>
  </w:style>
  <w:style w:type="paragraph" w:styleId="23">
    <w:name w:val="Body Text Indent 2"/>
    <w:basedOn w:val="a"/>
    <w:link w:val="24"/>
    <w:rsid w:val="000B6E2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B6E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E:\&#1059;&#1087;&#1088;&#1072;&#1074;&#1083;&#1077;&#1085;&#1095;&#1077;&#1089;&#1082;&#1080;&#1077;%20&#1088;&#1077;&#1096;&#1077;&#1085;&#1080;&#1103;\umk\text\images\001.gi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7237</Words>
  <Characters>41256</Characters>
  <Application>Microsoft Office Word</Application>
  <DocSecurity>0</DocSecurity>
  <Lines>343</Lines>
  <Paragraphs>96</Paragraphs>
  <ScaleCrop>false</ScaleCrop>
  <Company/>
  <LinksUpToDate>false</LinksUpToDate>
  <CharactersWithSpaces>48397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2021-09-03T07:22:00Z</dcterms:created>
  <dcterms:modified xsi:type="dcterms:W3CDTF">2021-09-03T07:27:00Z</dcterms:modified>
</cp:coreProperties>
</file>